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1D" w:rsidRPr="0069363B" w:rsidRDefault="00B64203" w:rsidP="000D60B5">
      <w:pPr>
        <w:jc w:val="center"/>
        <w:rPr>
          <w:rFonts w:ascii="Times New Roman" w:hAnsi="Times New Roman"/>
          <w:b/>
          <w:sz w:val="22"/>
          <w:szCs w:val="22"/>
        </w:rPr>
      </w:pPr>
      <w:r w:rsidRPr="00DA3536">
        <w:rPr>
          <w:rFonts w:ascii="Times New Roman" w:hAnsi="Times New Roman"/>
          <w:b/>
          <w:sz w:val="22"/>
          <w:szCs w:val="22"/>
        </w:rPr>
        <w:t>ДОГОВО</w:t>
      </w:r>
      <w:r w:rsidR="00671DAF" w:rsidRPr="00DA3536">
        <w:rPr>
          <w:rFonts w:ascii="Times New Roman" w:hAnsi="Times New Roman"/>
          <w:b/>
          <w:sz w:val="22"/>
          <w:szCs w:val="22"/>
        </w:rPr>
        <w:t xml:space="preserve">Р  </w:t>
      </w:r>
      <w:r w:rsidR="00F23E93" w:rsidRPr="00DA3536">
        <w:rPr>
          <w:rFonts w:ascii="Times New Roman" w:hAnsi="Times New Roman"/>
          <w:b/>
          <w:sz w:val="22"/>
          <w:szCs w:val="22"/>
        </w:rPr>
        <w:t>№</w:t>
      </w:r>
    </w:p>
    <w:p w:rsidR="00671DAF" w:rsidRPr="00DA3536" w:rsidRDefault="00C276D3" w:rsidP="000C7444">
      <w:pPr>
        <w:jc w:val="center"/>
        <w:rPr>
          <w:rFonts w:ascii="Times New Roman" w:hAnsi="Times New Roman"/>
          <w:b/>
          <w:sz w:val="22"/>
          <w:szCs w:val="22"/>
        </w:rPr>
      </w:pPr>
      <w:r w:rsidRPr="00DA3536">
        <w:rPr>
          <w:rFonts w:ascii="Times New Roman" w:hAnsi="Times New Roman"/>
          <w:b/>
          <w:sz w:val="22"/>
          <w:szCs w:val="22"/>
        </w:rPr>
        <w:t>н</w:t>
      </w:r>
      <w:r w:rsidR="00FB2C4B" w:rsidRPr="00DA3536">
        <w:rPr>
          <w:rFonts w:ascii="Times New Roman" w:hAnsi="Times New Roman"/>
          <w:b/>
          <w:sz w:val="22"/>
          <w:szCs w:val="22"/>
        </w:rPr>
        <w:t>а транспортно-экспедиторские услуги</w:t>
      </w:r>
      <w:r w:rsidR="009779FE" w:rsidRPr="00DA3536">
        <w:rPr>
          <w:rFonts w:ascii="Times New Roman" w:hAnsi="Times New Roman"/>
          <w:b/>
          <w:sz w:val="22"/>
          <w:szCs w:val="22"/>
        </w:rPr>
        <w:t xml:space="preserve"> автомобильным транспортом</w:t>
      </w:r>
    </w:p>
    <w:p w:rsidR="00B90DA8" w:rsidRPr="00DA3536" w:rsidRDefault="00B90DA8" w:rsidP="000C7444">
      <w:pPr>
        <w:jc w:val="center"/>
        <w:rPr>
          <w:rFonts w:ascii="Times New Roman" w:hAnsi="Times New Roman"/>
          <w:b/>
          <w:sz w:val="22"/>
          <w:szCs w:val="22"/>
        </w:rPr>
      </w:pPr>
    </w:p>
    <w:p w:rsidR="00671DAF" w:rsidRPr="00DA3536" w:rsidRDefault="00671DAF" w:rsidP="00996904">
      <w:pPr>
        <w:jc w:val="both"/>
        <w:rPr>
          <w:rFonts w:ascii="Times New Roman" w:hAnsi="Times New Roman"/>
          <w:b/>
          <w:sz w:val="22"/>
          <w:szCs w:val="22"/>
        </w:rPr>
      </w:pPr>
      <w:r w:rsidRPr="00DA3536">
        <w:rPr>
          <w:rFonts w:ascii="Times New Roman" w:hAnsi="Times New Roman"/>
          <w:b/>
          <w:sz w:val="22"/>
          <w:szCs w:val="22"/>
        </w:rPr>
        <w:t>г. Алматы</w:t>
      </w:r>
      <w:r w:rsidR="00E0631D" w:rsidRPr="00DA3536">
        <w:rPr>
          <w:rFonts w:ascii="Times New Roman" w:hAnsi="Times New Roman"/>
          <w:b/>
          <w:sz w:val="22"/>
          <w:szCs w:val="22"/>
        </w:rPr>
        <w:t xml:space="preserve"> </w:t>
      </w:r>
      <w:r w:rsidR="00564E27">
        <w:rPr>
          <w:rFonts w:ascii="Times New Roman" w:hAnsi="Times New Roman"/>
          <w:b/>
          <w:sz w:val="22"/>
          <w:szCs w:val="22"/>
        </w:rPr>
        <w:tab/>
      </w:r>
      <w:r w:rsidR="00564E27">
        <w:rPr>
          <w:rFonts w:ascii="Times New Roman" w:hAnsi="Times New Roman"/>
          <w:b/>
          <w:sz w:val="22"/>
          <w:szCs w:val="22"/>
        </w:rPr>
        <w:tab/>
      </w:r>
      <w:r w:rsidR="00564E27">
        <w:rPr>
          <w:rFonts w:ascii="Times New Roman" w:hAnsi="Times New Roman"/>
          <w:b/>
          <w:sz w:val="22"/>
          <w:szCs w:val="22"/>
        </w:rPr>
        <w:tab/>
      </w:r>
      <w:r w:rsidR="00564E27">
        <w:rPr>
          <w:rFonts w:ascii="Times New Roman" w:hAnsi="Times New Roman"/>
          <w:b/>
          <w:sz w:val="22"/>
          <w:szCs w:val="22"/>
        </w:rPr>
        <w:tab/>
      </w:r>
      <w:r w:rsidR="00564E27">
        <w:rPr>
          <w:rFonts w:ascii="Times New Roman" w:hAnsi="Times New Roman"/>
          <w:b/>
          <w:sz w:val="22"/>
          <w:szCs w:val="22"/>
        </w:rPr>
        <w:tab/>
      </w:r>
      <w:r w:rsidR="00564E27">
        <w:rPr>
          <w:rFonts w:ascii="Times New Roman" w:hAnsi="Times New Roman"/>
          <w:b/>
          <w:sz w:val="22"/>
          <w:szCs w:val="22"/>
        </w:rPr>
        <w:tab/>
      </w:r>
      <w:r w:rsidR="00564E27">
        <w:rPr>
          <w:rFonts w:ascii="Times New Roman" w:hAnsi="Times New Roman"/>
          <w:b/>
          <w:sz w:val="22"/>
          <w:szCs w:val="22"/>
        </w:rPr>
        <w:tab/>
        <w:t xml:space="preserve">       </w:t>
      </w:r>
      <w:r w:rsidR="00A76532">
        <w:rPr>
          <w:rFonts w:ascii="Times New Roman" w:hAnsi="Times New Roman"/>
          <w:b/>
          <w:sz w:val="22"/>
          <w:szCs w:val="22"/>
        </w:rPr>
        <w:t xml:space="preserve">                        </w:t>
      </w:r>
      <w:r w:rsidR="009C5BBB">
        <w:rPr>
          <w:rFonts w:ascii="Times New Roman" w:hAnsi="Times New Roman"/>
          <w:b/>
          <w:sz w:val="22"/>
          <w:szCs w:val="22"/>
        </w:rPr>
        <w:t>«</w:t>
      </w:r>
      <w:r w:rsidR="000D60B5">
        <w:rPr>
          <w:rFonts w:ascii="Times New Roman" w:hAnsi="Times New Roman"/>
          <w:b/>
          <w:sz w:val="22"/>
          <w:szCs w:val="22"/>
        </w:rPr>
        <w:t xml:space="preserve">» </w:t>
      </w:r>
      <w:r w:rsidR="0069363B">
        <w:rPr>
          <w:rFonts w:ascii="Times New Roman" w:hAnsi="Times New Roman"/>
          <w:b/>
          <w:sz w:val="22"/>
          <w:szCs w:val="22"/>
        </w:rPr>
        <w:t>.</w:t>
      </w:r>
      <w:r w:rsidR="009C5BBB">
        <w:rPr>
          <w:rFonts w:ascii="Times New Roman" w:hAnsi="Times New Roman"/>
          <w:b/>
          <w:sz w:val="22"/>
          <w:szCs w:val="22"/>
        </w:rPr>
        <w:t xml:space="preserve"> </w:t>
      </w:r>
      <w:r w:rsidR="00E0631D" w:rsidRPr="00DA3536">
        <w:rPr>
          <w:rFonts w:ascii="Times New Roman" w:hAnsi="Times New Roman"/>
          <w:b/>
          <w:sz w:val="22"/>
          <w:szCs w:val="22"/>
        </w:rPr>
        <w:t>20</w:t>
      </w:r>
      <w:r w:rsidR="00DA3536" w:rsidRPr="00DA3536">
        <w:rPr>
          <w:rFonts w:ascii="Times New Roman" w:hAnsi="Times New Roman"/>
          <w:b/>
          <w:sz w:val="22"/>
          <w:szCs w:val="22"/>
        </w:rPr>
        <w:t>1</w:t>
      </w:r>
      <w:r w:rsidR="00860829">
        <w:rPr>
          <w:rFonts w:ascii="Times New Roman" w:hAnsi="Times New Roman"/>
          <w:b/>
          <w:sz w:val="22"/>
          <w:szCs w:val="22"/>
        </w:rPr>
        <w:t>8</w:t>
      </w:r>
      <w:r w:rsidR="00E0631D" w:rsidRPr="00DA3536">
        <w:rPr>
          <w:rFonts w:ascii="Times New Roman" w:hAnsi="Times New Roman"/>
          <w:b/>
          <w:sz w:val="22"/>
          <w:szCs w:val="22"/>
        </w:rPr>
        <w:t>г.</w:t>
      </w:r>
    </w:p>
    <w:p w:rsidR="00671DAF" w:rsidRPr="003E1761" w:rsidRDefault="00671DAF" w:rsidP="00996904">
      <w:pPr>
        <w:jc w:val="both"/>
        <w:rPr>
          <w:rFonts w:ascii="Times New Roman" w:hAnsi="Times New Roman"/>
          <w:sz w:val="22"/>
          <w:szCs w:val="22"/>
        </w:rPr>
      </w:pPr>
    </w:p>
    <w:p w:rsidR="00671DAF" w:rsidRPr="003E1761" w:rsidRDefault="00A76532" w:rsidP="00C12848">
      <w:pPr>
        <w:rPr>
          <w:b/>
          <w:sz w:val="24"/>
        </w:rPr>
      </w:pPr>
      <w:r>
        <w:rPr>
          <w:rFonts w:ascii="Times New Roman" w:hAnsi="Times New Roman"/>
          <w:b/>
          <w:sz w:val="24"/>
        </w:rPr>
        <w:t>ТОО «</w:t>
      </w:r>
      <w:r w:rsidR="000D60B5">
        <w:rPr>
          <w:rFonts w:ascii="Times New Roman" w:hAnsi="Times New Roman"/>
          <w:b/>
          <w:sz w:val="24"/>
          <w:lang w:val="en-US"/>
        </w:rPr>
        <w:t>EURASIAN</w:t>
      </w:r>
      <w:r w:rsidR="000D60B5" w:rsidRPr="000D60B5">
        <w:rPr>
          <w:rFonts w:ascii="Times New Roman" w:hAnsi="Times New Roman"/>
          <w:b/>
          <w:sz w:val="24"/>
        </w:rPr>
        <w:t xml:space="preserve"> </w:t>
      </w:r>
      <w:r w:rsidR="000D60B5">
        <w:rPr>
          <w:rFonts w:ascii="Times New Roman" w:hAnsi="Times New Roman"/>
          <w:b/>
          <w:sz w:val="24"/>
          <w:lang w:val="en-US"/>
        </w:rPr>
        <w:t>BRIDGE</w:t>
      </w:r>
      <w:r w:rsidR="000D60B5" w:rsidRPr="000D60B5">
        <w:rPr>
          <w:rFonts w:ascii="Times New Roman" w:hAnsi="Times New Roman"/>
          <w:b/>
          <w:sz w:val="24"/>
        </w:rPr>
        <w:t xml:space="preserve"> </w:t>
      </w:r>
      <w:r w:rsidR="000D60B5">
        <w:rPr>
          <w:rFonts w:ascii="Times New Roman" w:hAnsi="Times New Roman"/>
          <w:b/>
          <w:sz w:val="24"/>
          <w:lang w:val="en-US"/>
        </w:rPr>
        <w:t>KAZAKHSTAN</w:t>
      </w:r>
      <w:r w:rsidR="003E1761" w:rsidRPr="003E1761">
        <w:rPr>
          <w:rFonts w:ascii="Times New Roman" w:hAnsi="Times New Roman"/>
          <w:b/>
          <w:sz w:val="24"/>
        </w:rPr>
        <w:t>»</w:t>
      </w:r>
      <w:r w:rsidR="00671DAF" w:rsidRPr="003E1761">
        <w:rPr>
          <w:rFonts w:ascii="Times New Roman" w:hAnsi="Times New Roman"/>
          <w:sz w:val="22"/>
          <w:szCs w:val="22"/>
        </w:rPr>
        <w:t>,</w:t>
      </w:r>
      <w:r w:rsidR="00671DAF" w:rsidRPr="00DA3536">
        <w:rPr>
          <w:rFonts w:ascii="Times New Roman" w:hAnsi="Times New Roman"/>
          <w:sz w:val="22"/>
          <w:szCs w:val="22"/>
        </w:rPr>
        <w:t xml:space="preserve"> именуемое в дальнейшем “</w:t>
      </w:r>
      <w:r w:rsidR="00871712" w:rsidRPr="00DA3536">
        <w:rPr>
          <w:rFonts w:ascii="Times New Roman" w:hAnsi="Times New Roman"/>
          <w:sz w:val="22"/>
          <w:szCs w:val="22"/>
        </w:rPr>
        <w:t>ЭКСПЕДИТОР</w:t>
      </w:r>
      <w:r w:rsidR="00145275" w:rsidRPr="00DA3536">
        <w:rPr>
          <w:rFonts w:ascii="Times New Roman" w:hAnsi="Times New Roman"/>
          <w:sz w:val="22"/>
          <w:szCs w:val="22"/>
        </w:rPr>
        <w:t>”, в лице Д</w:t>
      </w:r>
      <w:r w:rsidR="00671DAF" w:rsidRPr="00DA3536">
        <w:rPr>
          <w:rFonts w:ascii="Times New Roman" w:hAnsi="Times New Roman"/>
          <w:sz w:val="22"/>
          <w:szCs w:val="22"/>
        </w:rPr>
        <w:t xml:space="preserve">иректора </w:t>
      </w:r>
      <w:r w:rsidR="00B7272B">
        <w:rPr>
          <w:rFonts w:ascii="Times New Roman" w:hAnsi="Times New Roman"/>
          <w:sz w:val="22"/>
          <w:szCs w:val="22"/>
        </w:rPr>
        <w:t>Умарова</w:t>
      </w:r>
      <w:r w:rsidR="000D4DD9" w:rsidRPr="00DA3536">
        <w:rPr>
          <w:rFonts w:ascii="Times New Roman" w:hAnsi="Times New Roman"/>
          <w:sz w:val="22"/>
          <w:szCs w:val="22"/>
        </w:rPr>
        <w:t xml:space="preserve"> </w:t>
      </w:r>
      <w:r w:rsidR="00475679">
        <w:rPr>
          <w:rFonts w:ascii="Times New Roman" w:hAnsi="Times New Roman"/>
          <w:sz w:val="22"/>
          <w:szCs w:val="22"/>
        </w:rPr>
        <w:t>А</w:t>
      </w:r>
      <w:r w:rsidR="00B7272B">
        <w:rPr>
          <w:rFonts w:ascii="Times New Roman" w:hAnsi="Times New Roman"/>
          <w:sz w:val="22"/>
          <w:szCs w:val="22"/>
        </w:rPr>
        <w:t>.К</w:t>
      </w:r>
      <w:r w:rsidR="000D4DD9" w:rsidRPr="00DA3536">
        <w:rPr>
          <w:rFonts w:ascii="Times New Roman" w:hAnsi="Times New Roman"/>
          <w:sz w:val="22"/>
          <w:szCs w:val="22"/>
        </w:rPr>
        <w:t>.</w:t>
      </w:r>
      <w:r w:rsidR="001A721D" w:rsidRPr="00DA3536">
        <w:rPr>
          <w:rFonts w:ascii="Times New Roman" w:hAnsi="Times New Roman"/>
          <w:sz w:val="22"/>
          <w:szCs w:val="22"/>
        </w:rPr>
        <w:t xml:space="preserve">, </w:t>
      </w:r>
      <w:r w:rsidR="00671DAF" w:rsidRPr="00DA3536">
        <w:rPr>
          <w:rFonts w:ascii="Times New Roman" w:hAnsi="Times New Roman"/>
          <w:sz w:val="22"/>
          <w:szCs w:val="22"/>
        </w:rPr>
        <w:t>действующего на основании Устава, с одной стороны, и</w:t>
      </w:r>
      <w:r w:rsidR="00C5475A" w:rsidRPr="00C5475A">
        <w:t xml:space="preserve"> </w:t>
      </w:r>
      <w:r w:rsidR="003A48D6">
        <w:t>«»</w:t>
      </w:r>
      <w:r w:rsidR="00BA57DC" w:rsidRPr="00777060">
        <w:t xml:space="preserve"> </w:t>
      </w:r>
      <w:r w:rsidR="00671DAF" w:rsidRPr="00DA3536">
        <w:rPr>
          <w:rFonts w:ascii="Times New Roman" w:hAnsi="Times New Roman"/>
          <w:sz w:val="22"/>
          <w:szCs w:val="22"/>
        </w:rPr>
        <w:t>именуемое в дальнейшем “</w:t>
      </w:r>
      <w:r w:rsidR="00FB2C4B" w:rsidRPr="00DA3536">
        <w:rPr>
          <w:rFonts w:ascii="Times New Roman" w:hAnsi="Times New Roman"/>
          <w:sz w:val="22"/>
          <w:szCs w:val="22"/>
        </w:rPr>
        <w:t>ЗАКАЗЧИК</w:t>
      </w:r>
      <w:r w:rsidR="00671DAF" w:rsidRPr="00DA3536">
        <w:rPr>
          <w:rFonts w:ascii="Times New Roman" w:hAnsi="Times New Roman"/>
          <w:sz w:val="22"/>
          <w:szCs w:val="22"/>
        </w:rPr>
        <w:t xml:space="preserve">”, в лице </w:t>
      </w:r>
      <w:r w:rsidR="004A2E96">
        <w:rPr>
          <w:rFonts w:ascii="Times New Roman" w:hAnsi="Times New Roman"/>
          <w:sz w:val="22"/>
          <w:szCs w:val="22"/>
        </w:rPr>
        <w:t>Д</w:t>
      </w:r>
      <w:r w:rsidR="00B7272B">
        <w:rPr>
          <w:rFonts w:ascii="Times New Roman" w:hAnsi="Times New Roman"/>
          <w:sz w:val="22"/>
          <w:szCs w:val="22"/>
        </w:rPr>
        <w:t>иректор</w:t>
      </w:r>
      <w:r>
        <w:rPr>
          <w:rFonts w:ascii="Times New Roman" w:hAnsi="Times New Roman"/>
          <w:sz w:val="22"/>
          <w:szCs w:val="22"/>
        </w:rPr>
        <w:t>а</w:t>
      </w:r>
      <w:r w:rsidR="003A48D6">
        <w:t xml:space="preserve"> </w:t>
      </w:r>
      <w:r w:rsidR="00F23E93" w:rsidRPr="00DA3536">
        <w:rPr>
          <w:rFonts w:ascii="Times New Roman" w:hAnsi="Times New Roman"/>
          <w:sz w:val="22"/>
          <w:szCs w:val="22"/>
        </w:rPr>
        <w:t>,</w:t>
      </w:r>
      <w:r w:rsidR="00671DAF" w:rsidRPr="00DA3536">
        <w:rPr>
          <w:rFonts w:ascii="Times New Roman" w:hAnsi="Times New Roman"/>
          <w:sz w:val="22"/>
          <w:szCs w:val="22"/>
        </w:rPr>
        <w:t xml:space="preserve"> действующего на </w:t>
      </w:r>
      <w:r w:rsidR="00F23E93" w:rsidRPr="00DA3536">
        <w:rPr>
          <w:rFonts w:ascii="Times New Roman" w:hAnsi="Times New Roman"/>
          <w:sz w:val="22"/>
          <w:szCs w:val="22"/>
        </w:rPr>
        <w:t>основании</w:t>
      </w:r>
      <w:r w:rsidR="00B7272B">
        <w:rPr>
          <w:rFonts w:ascii="Times New Roman" w:hAnsi="Times New Roman"/>
          <w:sz w:val="22"/>
          <w:szCs w:val="22"/>
        </w:rPr>
        <w:t xml:space="preserve"> </w:t>
      </w:r>
      <w:r w:rsidR="00C5475A">
        <w:rPr>
          <w:rFonts w:ascii="Times New Roman" w:hAnsi="Times New Roman"/>
          <w:sz w:val="22"/>
          <w:szCs w:val="22"/>
        </w:rPr>
        <w:t>Устава</w:t>
      </w:r>
      <w:r w:rsidR="00E0631D" w:rsidRPr="00DA3536">
        <w:rPr>
          <w:rFonts w:ascii="Times New Roman" w:hAnsi="Times New Roman"/>
          <w:sz w:val="22"/>
          <w:szCs w:val="22"/>
        </w:rPr>
        <w:t>,</w:t>
      </w:r>
      <w:r w:rsidR="00671DAF" w:rsidRPr="00DA3536">
        <w:rPr>
          <w:rFonts w:ascii="Times New Roman" w:hAnsi="Times New Roman"/>
          <w:sz w:val="22"/>
          <w:szCs w:val="22"/>
        </w:rPr>
        <w:t xml:space="preserve"> с друго</w:t>
      </w:r>
      <w:r w:rsidR="00145275" w:rsidRPr="00DA3536">
        <w:rPr>
          <w:rFonts w:ascii="Times New Roman" w:hAnsi="Times New Roman"/>
          <w:sz w:val="22"/>
          <w:szCs w:val="22"/>
        </w:rPr>
        <w:t xml:space="preserve">й стороны, </w:t>
      </w:r>
      <w:r w:rsidR="003E13C6" w:rsidRPr="00DA3536">
        <w:rPr>
          <w:rFonts w:ascii="Times New Roman" w:hAnsi="Times New Roman"/>
          <w:sz w:val="22"/>
          <w:szCs w:val="22"/>
          <w:lang w:bidi="he-IL"/>
        </w:rPr>
        <w:t>именуемые также по отдельности - «Сторона», а в совместном упоминании - «Стороны», заключили настоящий Договор о нижеследующем:</w:t>
      </w:r>
    </w:p>
    <w:p w:rsidR="00671DAF" w:rsidRPr="00DA3536" w:rsidRDefault="00671DAF" w:rsidP="0017203A">
      <w:pPr>
        <w:numPr>
          <w:ilvl w:val="0"/>
          <w:numId w:val="13"/>
        </w:numPr>
        <w:spacing w:before="240" w:after="120"/>
        <w:jc w:val="center"/>
        <w:rPr>
          <w:rFonts w:ascii="Times New Roman" w:hAnsi="Times New Roman"/>
          <w:b/>
          <w:sz w:val="22"/>
          <w:szCs w:val="22"/>
        </w:rPr>
      </w:pPr>
      <w:bookmarkStart w:id="0" w:name="SUB1000201"/>
      <w:bookmarkStart w:id="1" w:name="SUB10003"/>
      <w:bookmarkEnd w:id="0"/>
      <w:bookmarkEnd w:id="1"/>
      <w:r w:rsidRPr="00DA3536">
        <w:rPr>
          <w:rFonts w:ascii="Times New Roman" w:hAnsi="Times New Roman"/>
          <w:b/>
          <w:sz w:val="22"/>
          <w:szCs w:val="22"/>
        </w:rPr>
        <w:t>ПРЕДМЕТ ДОГОВОРА.</w:t>
      </w:r>
    </w:p>
    <w:p w:rsidR="00FA6D5B" w:rsidRDefault="00697758" w:rsidP="00996904">
      <w:pPr>
        <w:numPr>
          <w:ilvl w:val="1"/>
          <w:numId w:val="13"/>
        </w:numPr>
        <w:ind w:left="0" w:firstLine="0"/>
        <w:jc w:val="both"/>
        <w:rPr>
          <w:rFonts w:ascii="Times New Roman" w:hAnsi="Times New Roman"/>
          <w:sz w:val="22"/>
          <w:szCs w:val="22"/>
        </w:rPr>
      </w:pPr>
      <w:r w:rsidRPr="00DA3536">
        <w:rPr>
          <w:rFonts w:ascii="Times New Roman" w:hAnsi="Times New Roman"/>
          <w:sz w:val="22"/>
          <w:szCs w:val="22"/>
        </w:rPr>
        <w:t>В соответствии с условиями настоящего Договора, Экспедитор обязуется по поручению Заказчика осуществлять экспедиторское обслуживание Заказчика (далее - ЭО), а Заказчик обязуется принять и оплатить ЭО, предоставляемое Экспедитором. Под экспедиторским обслуживанием понимается организация перевозки грузов Заказчика автомобильным транспортом по территории Республики Казахстан, СНГ, Балтии и дальнего зарубежья.</w:t>
      </w:r>
      <w:r w:rsidR="00615BFA" w:rsidRPr="00DA3536">
        <w:rPr>
          <w:rFonts w:ascii="Times New Roman" w:hAnsi="Times New Roman"/>
          <w:sz w:val="22"/>
          <w:szCs w:val="22"/>
        </w:rPr>
        <w:t xml:space="preserve"> </w:t>
      </w:r>
      <w:r w:rsidR="00DB288A" w:rsidRPr="00DA3536">
        <w:rPr>
          <w:rFonts w:ascii="Times New Roman" w:hAnsi="Times New Roman"/>
          <w:sz w:val="22"/>
          <w:szCs w:val="22"/>
        </w:rPr>
        <w:t xml:space="preserve">Заказчик обязуется оплатить услуги </w:t>
      </w:r>
      <w:r w:rsidR="004512EC" w:rsidRPr="00DA3536">
        <w:rPr>
          <w:rFonts w:ascii="Times New Roman" w:hAnsi="Times New Roman"/>
          <w:sz w:val="22"/>
          <w:szCs w:val="22"/>
        </w:rPr>
        <w:t>Экспедитора</w:t>
      </w:r>
      <w:r w:rsidR="00DB288A" w:rsidRPr="00DA3536">
        <w:rPr>
          <w:rFonts w:ascii="Times New Roman" w:hAnsi="Times New Roman"/>
          <w:sz w:val="22"/>
          <w:szCs w:val="22"/>
        </w:rPr>
        <w:t xml:space="preserve"> в соответствии с разделом </w:t>
      </w:r>
      <w:r w:rsidR="00C6353A" w:rsidRPr="00DA3536">
        <w:rPr>
          <w:rFonts w:ascii="Times New Roman" w:hAnsi="Times New Roman"/>
          <w:sz w:val="22"/>
          <w:szCs w:val="22"/>
        </w:rPr>
        <w:t>3</w:t>
      </w:r>
      <w:r w:rsidR="00DB288A" w:rsidRPr="00DA3536">
        <w:rPr>
          <w:rFonts w:ascii="Times New Roman" w:hAnsi="Times New Roman"/>
          <w:sz w:val="22"/>
          <w:szCs w:val="22"/>
        </w:rPr>
        <w:t xml:space="preserve"> настоящего Договора, а также обеспечить выполнение своих обязательств в соответствии с разделом </w:t>
      </w:r>
      <w:r w:rsidR="00C6353A" w:rsidRPr="00DA3536">
        <w:rPr>
          <w:rFonts w:ascii="Times New Roman" w:hAnsi="Times New Roman"/>
          <w:sz w:val="22"/>
          <w:szCs w:val="22"/>
        </w:rPr>
        <w:t>2</w:t>
      </w:r>
      <w:r w:rsidR="004B0B3C" w:rsidRPr="00DA3536">
        <w:rPr>
          <w:rFonts w:ascii="Times New Roman" w:hAnsi="Times New Roman"/>
          <w:sz w:val="22"/>
          <w:szCs w:val="22"/>
        </w:rPr>
        <w:t>.2</w:t>
      </w:r>
      <w:r w:rsidR="00DB288A" w:rsidRPr="00DA3536">
        <w:rPr>
          <w:rFonts w:ascii="Times New Roman" w:hAnsi="Times New Roman"/>
          <w:sz w:val="22"/>
          <w:szCs w:val="22"/>
        </w:rPr>
        <w:t xml:space="preserve"> настоящего Договора.</w:t>
      </w:r>
    </w:p>
    <w:p w:rsidR="00697758" w:rsidRPr="00FA6D5B" w:rsidRDefault="00697758" w:rsidP="00996904">
      <w:pPr>
        <w:numPr>
          <w:ilvl w:val="1"/>
          <w:numId w:val="13"/>
        </w:numPr>
        <w:ind w:left="0" w:firstLine="0"/>
        <w:jc w:val="both"/>
        <w:rPr>
          <w:rFonts w:ascii="Times New Roman" w:hAnsi="Times New Roman"/>
          <w:sz w:val="22"/>
          <w:szCs w:val="22"/>
        </w:rPr>
      </w:pPr>
      <w:r w:rsidRPr="00FA6D5B">
        <w:rPr>
          <w:rFonts w:ascii="Times New Roman" w:hAnsi="Times New Roman"/>
          <w:sz w:val="22"/>
          <w:szCs w:val="22"/>
        </w:rPr>
        <w:t xml:space="preserve">Условия перевозок, маршрут, номенклатура груза, объем, ставки и особые условия оговариваются Сторонами </w:t>
      </w:r>
      <w:r w:rsidR="00FA6D5B" w:rsidRPr="00FA6D5B">
        <w:rPr>
          <w:rFonts w:ascii="Times New Roman" w:hAnsi="Times New Roman"/>
          <w:sz w:val="22"/>
          <w:szCs w:val="22"/>
        </w:rPr>
        <w:t xml:space="preserve">не позднее, чем </w:t>
      </w:r>
      <w:r w:rsidR="0017203A">
        <w:rPr>
          <w:rFonts w:ascii="Times New Roman" w:hAnsi="Times New Roman"/>
          <w:sz w:val="22"/>
          <w:szCs w:val="22"/>
        </w:rPr>
        <w:t xml:space="preserve">за </w:t>
      </w:r>
      <w:r w:rsidR="00815137" w:rsidRPr="00815137">
        <w:rPr>
          <w:rFonts w:ascii="Times New Roman" w:hAnsi="Times New Roman"/>
          <w:sz w:val="22"/>
          <w:szCs w:val="22"/>
        </w:rPr>
        <w:t>3</w:t>
      </w:r>
      <w:r w:rsidR="0017203A">
        <w:rPr>
          <w:rFonts w:ascii="Times New Roman" w:hAnsi="Times New Roman"/>
          <w:sz w:val="22"/>
          <w:szCs w:val="22"/>
        </w:rPr>
        <w:t xml:space="preserve"> (</w:t>
      </w:r>
      <w:r w:rsidR="00815137">
        <w:rPr>
          <w:rFonts w:ascii="Times New Roman" w:hAnsi="Times New Roman"/>
          <w:sz w:val="22"/>
          <w:szCs w:val="22"/>
        </w:rPr>
        <w:t>тр</w:t>
      </w:r>
      <w:r w:rsidR="00C5475A">
        <w:rPr>
          <w:rFonts w:ascii="Times New Roman" w:hAnsi="Times New Roman"/>
          <w:sz w:val="22"/>
          <w:szCs w:val="22"/>
        </w:rPr>
        <w:t>и</w:t>
      </w:r>
      <w:r w:rsidR="0017203A">
        <w:rPr>
          <w:rFonts w:ascii="Times New Roman" w:hAnsi="Times New Roman"/>
          <w:sz w:val="22"/>
          <w:szCs w:val="22"/>
        </w:rPr>
        <w:t>) дн</w:t>
      </w:r>
      <w:r w:rsidR="00C5475A">
        <w:rPr>
          <w:rFonts w:ascii="Times New Roman" w:hAnsi="Times New Roman"/>
          <w:sz w:val="22"/>
          <w:szCs w:val="22"/>
        </w:rPr>
        <w:t>я</w:t>
      </w:r>
      <w:r w:rsidR="0017203A">
        <w:rPr>
          <w:rFonts w:ascii="Times New Roman" w:hAnsi="Times New Roman"/>
          <w:sz w:val="22"/>
          <w:szCs w:val="22"/>
        </w:rPr>
        <w:t xml:space="preserve"> до перевозки</w:t>
      </w:r>
      <w:r w:rsidR="00FA6D5B" w:rsidRPr="00FA6D5B">
        <w:rPr>
          <w:rFonts w:ascii="Times New Roman" w:hAnsi="Times New Roman"/>
          <w:sz w:val="22"/>
          <w:szCs w:val="22"/>
        </w:rPr>
        <w:t xml:space="preserve"> </w:t>
      </w:r>
      <w:r w:rsidRPr="00FA6D5B">
        <w:rPr>
          <w:rFonts w:ascii="Times New Roman" w:hAnsi="Times New Roman"/>
          <w:sz w:val="22"/>
          <w:szCs w:val="22"/>
        </w:rPr>
        <w:t>в транспортной заявке</w:t>
      </w:r>
      <w:r w:rsidR="00F7733B">
        <w:rPr>
          <w:rFonts w:ascii="Times New Roman" w:hAnsi="Times New Roman"/>
          <w:sz w:val="22"/>
          <w:szCs w:val="22"/>
        </w:rPr>
        <w:t>,</w:t>
      </w:r>
      <w:r w:rsidRPr="00FA6D5B">
        <w:rPr>
          <w:rFonts w:ascii="Times New Roman" w:hAnsi="Times New Roman"/>
          <w:sz w:val="22"/>
          <w:szCs w:val="22"/>
        </w:rPr>
        <w:t xml:space="preserve"> </w:t>
      </w:r>
      <w:r w:rsidR="00F7733B" w:rsidRPr="00F7733B">
        <w:rPr>
          <w:rFonts w:ascii="Times New Roman" w:hAnsi="Times New Roman"/>
          <w:sz w:val="22"/>
          <w:szCs w:val="22"/>
          <w:lang w:bidi="he-IL"/>
        </w:rPr>
        <w:t>который оформляется Экспедитором и является неотъемлемой частью нас</w:t>
      </w:r>
      <w:r w:rsidR="00F7733B">
        <w:rPr>
          <w:rFonts w:ascii="Times New Roman" w:hAnsi="Times New Roman"/>
          <w:sz w:val="22"/>
          <w:szCs w:val="22"/>
          <w:lang w:bidi="he-IL"/>
        </w:rPr>
        <w:t>тоящего Договора (далее - «Заявка</w:t>
      </w:r>
      <w:r w:rsidR="00F7733B" w:rsidRPr="00F7733B">
        <w:rPr>
          <w:rFonts w:ascii="Times New Roman" w:hAnsi="Times New Roman"/>
          <w:sz w:val="22"/>
          <w:szCs w:val="22"/>
          <w:lang w:bidi="he-IL"/>
        </w:rPr>
        <w:t>»)</w:t>
      </w:r>
      <w:r w:rsidR="00F7733B">
        <w:rPr>
          <w:rFonts w:ascii="Times New Roman" w:hAnsi="Times New Roman"/>
          <w:sz w:val="22"/>
          <w:szCs w:val="22"/>
          <w:lang w:bidi="he-IL"/>
        </w:rPr>
        <w:t>.</w:t>
      </w:r>
    </w:p>
    <w:p w:rsidR="00E978F2" w:rsidRPr="00DA3536" w:rsidRDefault="00DB51B2" w:rsidP="004100B4">
      <w:pPr>
        <w:numPr>
          <w:ilvl w:val="1"/>
          <w:numId w:val="13"/>
        </w:numPr>
        <w:ind w:left="0" w:firstLine="0"/>
        <w:jc w:val="both"/>
        <w:rPr>
          <w:rFonts w:ascii="Times New Roman" w:hAnsi="Times New Roman"/>
          <w:sz w:val="22"/>
          <w:szCs w:val="22"/>
        </w:rPr>
      </w:pPr>
      <w:r w:rsidRPr="00DA3536">
        <w:rPr>
          <w:rFonts w:ascii="Times New Roman" w:hAnsi="Times New Roman"/>
          <w:sz w:val="22"/>
          <w:szCs w:val="22"/>
        </w:rPr>
        <w:t>По согласованию сторон</w:t>
      </w:r>
      <w:r w:rsidR="00E978F2" w:rsidRPr="00DA3536">
        <w:rPr>
          <w:rFonts w:ascii="Times New Roman" w:hAnsi="Times New Roman"/>
          <w:sz w:val="22"/>
          <w:szCs w:val="22"/>
        </w:rPr>
        <w:t xml:space="preserve"> и за счет Заказчика</w:t>
      </w:r>
      <w:r w:rsidRPr="00DA3536">
        <w:rPr>
          <w:rFonts w:ascii="Times New Roman" w:hAnsi="Times New Roman"/>
          <w:sz w:val="22"/>
          <w:szCs w:val="22"/>
        </w:rPr>
        <w:t xml:space="preserve"> </w:t>
      </w:r>
      <w:r w:rsidR="00C15DEA" w:rsidRPr="00DA3536">
        <w:rPr>
          <w:rFonts w:ascii="Times New Roman" w:hAnsi="Times New Roman"/>
          <w:sz w:val="22"/>
          <w:szCs w:val="22"/>
        </w:rPr>
        <w:t>Экспедитор</w:t>
      </w:r>
      <w:r w:rsidRPr="00DA3536">
        <w:rPr>
          <w:rFonts w:ascii="Times New Roman" w:hAnsi="Times New Roman"/>
          <w:sz w:val="22"/>
          <w:szCs w:val="22"/>
        </w:rPr>
        <w:t xml:space="preserve"> может оказывать сопутствующие перевозке услуги, включая, но не ограничиваясь: </w:t>
      </w:r>
    </w:p>
    <w:p w:rsidR="00E978F2" w:rsidRPr="00DA3536" w:rsidRDefault="00E978F2" w:rsidP="004100B4">
      <w:pPr>
        <w:numPr>
          <w:ilvl w:val="0"/>
          <w:numId w:val="15"/>
        </w:numPr>
        <w:tabs>
          <w:tab w:val="left" w:pos="284"/>
        </w:tabs>
        <w:ind w:left="0" w:firstLine="0"/>
        <w:jc w:val="both"/>
        <w:rPr>
          <w:rFonts w:ascii="Times New Roman" w:hAnsi="Times New Roman"/>
          <w:sz w:val="22"/>
          <w:szCs w:val="22"/>
        </w:rPr>
      </w:pPr>
      <w:r w:rsidRPr="00DA3536">
        <w:rPr>
          <w:rFonts w:ascii="Times New Roman" w:hAnsi="Times New Roman"/>
          <w:sz w:val="22"/>
          <w:szCs w:val="22"/>
        </w:rPr>
        <w:t>предоставление транспортных средств, подвижного состава, контейнеров для перевозок грузов Заказчика;</w:t>
      </w:r>
    </w:p>
    <w:p w:rsidR="00C41DEE" w:rsidRPr="00DA3536" w:rsidRDefault="00C41DEE" w:rsidP="004100B4">
      <w:pPr>
        <w:numPr>
          <w:ilvl w:val="0"/>
          <w:numId w:val="15"/>
        </w:numPr>
        <w:tabs>
          <w:tab w:val="left" w:pos="284"/>
        </w:tabs>
        <w:ind w:left="0" w:firstLine="0"/>
        <w:jc w:val="both"/>
        <w:rPr>
          <w:rFonts w:ascii="Times New Roman" w:hAnsi="Times New Roman"/>
          <w:sz w:val="22"/>
          <w:szCs w:val="22"/>
        </w:rPr>
      </w:pPr>
      <w:r w:rsidRPr="00DA3536">
        <w:rPr>
          <w:rFonts w:ascii="Times New Roman" w:hAnsi="Times New Roman"/>
          <w:sz w:val="22"/>
          <w:szCs w:val="22"/>
        </w:rPr>
        <w:t xml:space="preserve">организация </w:t>
      </w:r>
      <w:r w:rsidR="00DB51B2" w:rsidRPr="00DA3536">
        <w:rPr>
          <w:rFonts w:ascii="Times New Roman" w:hAnsi="Times New Roman"/>
          <w:sz w:val="22"/>
          <w:szCs w:val="22"/>
        </w:rPr>
        <w:t>обработк</w:t>
      </w:r>
      <w:r w:rsidRPr="00DA3536">
        <w:rPr>
          <w:rFonts w:ascii="Times New Roman" w:hAnsi="Times New Roman"/>
          <w:sz w:val="22"/>
          <w:szCs w:val="22"/>
        </w:rPr>
        <w:t>и</w:t>
      </w:r>
      <w:r w:rsidR="00DB51B2" w:rsidRPr="00DA3536">
        <w:rPr>
          <w:rFonts w:ascii="Times New Roman" w:hAnsi="Times New Roman"/>
          <w:sz w:val="22"/>
          <w:szCs w:val="22"/>
        </w:rPr>
        <w:t xml:space="preserve"> груза на терминалах, складах, морских портах, железнодорожных станциях</w:t>
      </w:r>
      <w:r w:rsidRPr="00DA3536">
        <w:rPr>
          <w:rFonts w:ascii="Times New Roman" w:hAnsi="Times New Roman"/>
          <w:sz w:val="22"/>
          <w:szCs w:val="22"/>
        </w:rPr>
        <w:t xml:space="preserve"> </w:t>
      </w:r>
      <w:r w:rsidR="00DB51B2" w:rsidRPr="00DA3536">
        <w:rPr>
          <w:rFonts w:ascii="Times New Roman" w:hAnsi="Times New Roman"/>
          <w:sz w:val="22"/>
          <w:szCs w:val="22"/>
        </w:rPr>
        <w:t>и в других пунктах смены видов и/или принадлежности транспорта</w:t>
      </w:r>
      <w:r w:rsidRPr="00DA3536">
        <w:rPr>
          <w:rFonts w:ascii="Times New Roman" w:hAnsi="Times New Roman"/>
          <w:sz w:val="22"/>
          <w:szCs w:val="22"/>
        </w:rPr>
        <w:t>, таких как:</w:t>
      </w:r>
      <w:r w:rsidR="00DB51B2" w:rsidRPr="00DA3536">
        <w:rPr>
          <w:rFonts w:ascii="Times New Roman" w:hAnsi="Times New Roman"/>
          <w:sz w:val="22"/>
          <w:szCs w:val="22"/>
        </w:rPr>
        <w:t xml:space="preserve"> погрузочно-разгрузочные раб</w:t>
      </w:r>
      <w:r w:rsidRPr="00DA3536">
        <w:rPr>
          <w:rFonts w:ascii="Times New Roman" w:hAnsi="Times New Roman"/>
          <w:sz w:val="22"/>
          <w:szCs w:val="22"/>
        </w:rPr>
        <w:t>оты, хранение, маркировка</w:t>
      </w:r>
      <w:r w:rsidR="00DB51B2" w:rsidRPr="00DA3536">
        <w:rPr>
          <w:rFonts w:ascii="Times New Roman" w:hAnsi="Times New Roman"/>
          <w:sz w:val="22"/>
          <w:szCs w:val="22"/>
        </w:rPr>
        <w:t>,</w:t>
      </w:r>
      <w:r w:rsidRPr="00DA3536">
        <w:rPr>
          <w:rFonts w:ascii="Times New Roman" w:hAnsi="Times New Roman"/>
          <w:sz w:val="22"/>
          <w:szCs w:val="22"/>
        </w:rPr>
        <w:t xml:space="preserve"> упаковка, подборка, перевалка грузов с одного вида транспорта на другой</w:t>
      </w:r>
      <w:r w:rsidR="00E978F2" w:rsidRPr="00DA3536">
        <w:rPr>
          <w:rFonts w:ascii="Times New Roman" w:hAnsi="Times New Roman"/>
          <w:sz w:val="22"/>
          <w:szCs w:val="22"/>
        </w:rPr>
        <w:t>;</w:t>
      </w:r>
    </w:p>
    <w:p w:rsidR="00DB51B2" w:rsidRPr="00DA3536" w:rsidRDefault="00DB51B2" w:rsidP="004100B4">
      <w:pPr>
        <w:numPr>
          <w:ilvl w:val="0"/>
          <w:numId w:val="15"/>
        </w:numPr>
        <w:tabs>
          <w:tab w:val="left" w:pos="284"/>
        </w:tabs>
        <w:ind w:left="0" w:firstLine="0"/>
        <w:jc w:val="both"/>
        <w:rPr>
          <w:rFonts w:ascii="Times New Roman" w:hAnsi="Times New Roman"/>
          <w:sz w:val="22"/>
          <w:szCs w:val="22"/>
        </w:rPr>
      </w:pPr>
      <w:r w:rsidRPr="00DA3536">
        <w:rPr>
          <w:rFonts w:ascii="Times New Roman" w:hAnsi="Times New Roman"/>
          <w:sz w:val="22"/>
          <w:szCs w:val="22"/>
        </w:rPr>
        <w:t xml:space="preserve">оформление </w:t>
      </w:r>
      <w:r w:rsidR="00C41DEE" w:rsidRPr="00DA3536">
        <w:rPr>
          <w:rFonts w:ascii="Times New Roman" w:hAnsi="Times New Roman"/>
          <w:sz w:val="22"/>
          <w:szCs w:val="22"/>
        </w:rPr>
        <w:t>перевозочных</w:t>
      </w:r>
      <w:r w:rsidRPr="00DA3536">
        <w:rPr>
          <w:rFonts w:ascii="Times New Roman" w:hAnsi="Times New Roman"/>
          <w:sz w:val="22"/>
          <w:szCs w:val="22"/>
        </w:rPr>
        <w:t xml:space="preserve"> документов;</w:t>
      </w:r>
    </w:p>
    <w:p w:rsidR="00DB51B2" w:rsidRPr="00DA3536" w:rsidRDefault="00C41DEE" w:rsidP="004100B4">
      <w:pPr>
        <w:numPr>
          <w:ilvl w:val="0"/>
          <w:numId w:val="15"/>
        </w:numPr>
        <w:tabs>
          <w:tab w:val="left" w:pos="284"/>
        </w:tabs>
        <w:ind w:left="0" w:firstLine="0"/>
        <w:jc w:val="both"/>
        <w:rPr>
          <w:rFonts w:ascii="Times New Roman" w:hAnsi="Times New Roman"/>
          <w:sz w:val="22"/>
          <w:szCs w:val="22"/>
        </w:rPr>
      </w:pPr>
      <w:r w:rsidRPr="00DA3536">
        <w:rPr>
          <w:rFonts w:ascii="Times New Roman" w:hAnsi="Times New Roman"/>
          <w:sz w:val="22"/>
          <w:szCs w:val="22"/>
        </w:rPr>
        <w:t>организация</w:t>
      </w:r>
      <w:r w:rsidR="00DB51B2" w:rsidRPr="00DA3536">
        <w:rPr>
          <w:rFonts w:ascii="Times New Roman" w:hAnsi="Times New Roman"/>
          <w:sz w:val="22"/>
          <w:szCs w:val="22"/>
        </w:rPr>
        <w:t xml:space="preserve"> </w:t>
      </w:r>
      <w:r w:rsidRPr="00DA3536">
        <w:rPr>
          <w:rFonts w:ascii="Times New Roman" w:hAnsi="Times New Roman"/>
          <w:sz w:val="22"/>
          <w:szCs w:val="22"/>
        </w:rPr>
        <w:t>таможенного оформления</w:t>
      </w:r>
      <w:r w:rsidR="00DB51B2" w:rsidRPr="00DA3536">
        <w:rPr>
          <w:rFonts w:ascii="Times New Roman" w:hAnsi="Times New Roman"/>
          <w:sz w:val="22"/>
          <w:szCs w:val="22"/>
        </w:rPr>
        <w:t>;</w:t>
      </w:r>
    </w:p>
    <w:p w:rsidR="00DB51B2" w:rsidRPr="00DA3536" w:rsidRDefault="00C41DEE" w:rsidP="004100B4">
      <w:pPr>
        <w:numPr>
          <w:ilvl w:val="0"/>
          <w:numId w:val="15"/>
        </w:numPr>
        <w:tabs>
          <w:tab w:val="left" w:pos="284"/>
        </w:tabs>
        <w:ind w:left="0" w:firstLine="0"/>
        <w:jc w:val="both"/>
        <w:rPr>
          <w:rFonts w:ascii="Times New Roman" w:hAnsi="Times New Roman"/>
          <w:sz w:val="22"/>
          <w:szCs w:val="22"/>
        </w:rPr>
      </w:pPr>
      <w:r w:rsidRPr="00DA3536">
        <w:rPr>
          <w:rFonts w:ascii="Times New Roman" w:hAnsi="Times New Roman"/>
          <w:sz w:val="22"/>
          <w:szCs w:val="22"/>
        </w:rPr>
        <w:t>организация</w:t>
      </w:r>
      <w:r w:rsidR="004B0B3C" w:rsidRPr="00DA3536">
        <w:rPr>
          <w:rFonts w:ascii="Times New Roman" w:hAnsi="Times New Roman"/>
          <w:sz w:val="22"/>
          <w:szCs w:val="22"/>
        </w:rPr>
        <w:t xml:space="preserve"> проведение</w:t>
      </w:r>
      <w:r w:rsidRPr="00DA3536">
        <w:rPr>
          <w:rFonts w:ascii="Times New Roman" w:hAnsi="Times New Roman"/>
          <w:sz w:val="22"/>
          <w:szCs w:val="22"/>
        </w:rPr>
        <w:t xml:space="preserve"> независимой экспертизы</w:t>
      </w:r>
      <w:r w:rsidR="00DB51B2" w:rsidRPr="00DA3536">
        <w:rPr>
          <w:rFonts w:ascii="Times New Roman" w:hAnsi="Times New Roman"/>
          <w:sz w:val="22"/>
          <w:szCs w:val="22"/>
        </w:rPr>
        <w:t>;</w:t>
      </w:r>
    </w:p>
    <w:p w:rsidR="00DB51B2" w:rsidRPr="00DA3536" w:rsidRDefault="00DB51B2" w:rsidP="004100B4">
      <w:pPr>
        <w:numPr>
          <w:ilvl w:val="0"/>
          <w:numId w:val="15"/>
        </w:numPr>
        <w:tabs>
          <w:tab w:val="left" w:pos="284"/>
        </w:tabs>
        <w:ind w:left="0" w:firstLine="0"/>
        <w:jc w:val="both"/>
        <w:rPr>
          <w:rFonts w:ascii="Times New Roman" w:hAnsi="Times New Roman"/>
          <w:sz w:val="22"/>
          <w:szCs w:val="22"/>
        </w:rPr>
      </w:pPr>
      <w:r w:rsidRPr="00DA3536">
        <w:rPr>
          <w:rFonts w:ascii="Times New Roman" w:hAnsi="Times New Roman"/>
          <w:sz w:val="22"/>
          <w:szCs w:val="22"/>
        </w:rPr>
        <w:t>страхование груза;</w:t>
      </w:r>
    </w:p>
    <w:p w:rsidR="004B0B3C" w:rsidRPr="00DA3536" w:rsidRDefault="00E978F2" w:rsidP="004100B4">
      <w:pPr>
        <w:numPr>
          <w:ilvl w:val="0"/>
          <w:numId w:val="15"/>
        </w:numPr>
        <w:tabs>
          <w:tab w:val="left" w:pos="284"/>
        </w:tabs>
        <w:ind w:left="0" w:firstLine="0"/>
        <w:jc w:val="both"/>
        <w:rPr>
          <w:rFonts w:ascii="Times New Roman" w:hAnsi="Times New Roman"/>
          <w:sz w:val="22"/>
          <w:szCs w:val="22"/>
        </w:rPr>
      </w:pPr>
      <w:r w:rsidRPr="00DA3536">
        <w:rPr>
          <w:rFonts w:ascii="Times New Roman" w:hAnsi="Times New Roman"/>
          <w:sz w:val="22"/>
          <w:szCs w:val="22"/>
        </w:rPr>
        <w:t>организация охраны грузов Заказчика</w:t>
      </w:r>
      <w:r w:rsidR="004B0B3C" w:rsidRPr="00DA3536">
        <w:rPr>
          <w:rFonts w:ascii="Times New Roman" w:hAnsi="Times New Roman"/>
          <w:sz w:val="22"/>
          <w:szCs w:val="22"/>
        </w:rPr>
        <w:t>.</w:t>
      </w:r>
    </w:p>
    <w:p w:rsidR="00B64203" w:rsidRPr="00DA3536" w:rsidRDefault="00B64203" w:rsidP="00996904">
      <w:pPr>
        <w:jc w:val="both"/>
        <w:rPr>
          <w:rFonts w:ascii="Times New Roman" w:hAnsi="Times New Roman"/>
          <w:sz w:val="22"/>
          <w:szCs w:val="22"/>
        </w:rPr>
      </w:pPr>
      <w:r w:rsidRPr="00DA3536">
        <w:rPr>
          <w:rFonts w:ascii="Times New Roman" w:hAnsi="Times New Roman"/>
          <w:sz w:val="22"/>
          <w:szCs w:val="22"/>
        </w:rPr>
        <w:t xml:space="preserve">Перечень услуг, не оговоренных в настоящем договоре и оказываемых Экспедитором </w:t>
      </w:r>
      <w:r w:rsidR="00B01D69" w:rsidRPr="00DA3536">
        <w:rPr>
          <w:rFonts w:ascii="Times New Roman" w:hAnsi="Times New Roman"/>
          <w:sz w:val="22"/>
          <w:szCs w:val="22"/>
        </w:rPr>
        <w:t>Заказчик</w:t>
      </w:r>
      <w:r w:rsidRPr="00DA3536">
        <w:rPr>
          <w:rFonts w:ascii="Times New Roman" w:hAnsi="Times New Roman"/>
          <w:sz w:val="22"/>
          <w:szCs w:val="22"/>
        </w:rPr>
        <w:t>у, указывается в соответствующе</w:t>
      </w:r>
      <w:r w:rsidR="002F5642" w:rsidRPr="00DA3536">
        <w:rPr>
          <w:rFonts w:ascii="Times New Roman" w:hAnsi="Times New Roman"/>
          <w:sz w:val="22"/>
          <w:szCs w:val="22"/>
        </w:rPr>
        <w:t>й</w:t>
      </w:r>
      <w:r w:rsidRPr="00DA3536">
        <w:rPr>
          <w:rFonts w:ascii="Times New Roman" w:hAnsi="Times New Roman"/>
          <w:sz w:val="22"/>
          <w:szCs w:val="22"/>
        </w:rPr>
        <w:t xml:space="preserve"> </w:t>
      </w:r>
      <w:r w:rsidR="00697758" w:rsidRPr="00DA3536">
        <w:rPr>
          <w:rFonts w:ascii="Times New Roman" w:hAnsi="Times New Roman"/>
          <w:sz w:val="22"/>
          <w:szCs w:val="22"/>
        </w:rPr>
        <w:t>Заявке</w:t>
      </w:r>
      <w:r w:rsidRPr="00DA3536">
        <w:rPr>
          <w:rFonts w:ascii="Times New Roman" w:hAnsi="Times New Roman"/>
          <w:sz w:val="22"/>
          <w:szCs w:val="22"/>
        </w:rPr>
        <w:t>.</w:t>
      </w:r>
    </w:p>
    <w:p w:rsidR="005A3166" w:rsidRPr="00DA3536" w:rsidRDefault="00B64203" w:rsidP="004100B4">
      <w:pPr>
        <w:numPr>
          <w:ilvl w:val="1"/>
          <w:numId w:val="13"/>
        </w:numPr>
        <w:ind w:left="0" w:firstLine="0"/>
        <w:jc w:val="both"/>
        <w:rPr>
          <w:rFonts w:ascii="Times New Roman" w:hAnsi="Times New Roman"/>
          <w:sz w:val="22"/>
          <w:szCs w:val="22"/>
        </w:rPr>
      </w:pPr>
      <w:r w:rsidRPr="00DA3536">
        <w:rPr>
          <w:rFonts w:ascii="Times New Roman" w:hAnsi="Times New Roman"/>
          <w:sz w:val="22"/>
          <w:szCs w:val="22"/>
        </w:rPr>
        <w:t xml:space="preserve">При исполнении обязательств по настоящему Договору Экспедитор действует по поручению и за счет </w:t>
      </w:r>
      <w:r w:rsidR="00B01D69" w:rsidRPr="00DA3536">
        <w:rPr>
          <w:rFonts w:ascii="Times New Roman" w:hAnsi="Times New Roman"/>
          <w:sz w:val="22"/>
          <w:szCs w:val="22"/>
        </w:rPr>
        <w:t>Заказчик</w:t>
      </w:r>
      <w:r w:rsidRPr="00DA3536">
        <w:rPr>
          <w:rFonts w:ascii="Times New Roman" w:hAnsi="Times New Roman"/>
          <w:sz w:val="22"/>
          <w:szCs w:val="22"/>
        </w:rPr>
        <w:t>а и имеет право привлекать третьих лиц для исполнения своих обязательств по настоящему Договору.</w:t>
      </w:r>
    </w:p>
    <w:p w:rsidR="005A3166" w:rsidRDefault="005A3166" w:rsidP="004100B4">
      <w:pPr>
        <w:numPr>
          <w:ilvl w:val="1"/>
          <w:numId w:val="13"/>
        </w:numPr>
        <w:ind w:left="0" w:firstLine="0"/>
        <w:jc w:val="both"/>
        <w:rPr>
          <w:rFonts w:ascii="Times New Roman" w:hAnsi="Times New Roman"/>
          <w:sz w:val="22"/>
          <w:szCs w:val="22"/>
        </w:rPr>
      </w:pPr>
      <w:r w:rsidRPr="00DA3536">
        <w:rPr>
          <w:rFonts w:ascii="Times New Roman" w:hAnsi="Times New Roman"/>
          <w:sz w:val="22"/>
          <w:szCs w:val="22"/>
        </w:rPr>
        <w:t xml:space="preserve">Взаимоотношения Экспедитора и Заказчика основываются на положениях настоящего договора. Во всех случаях, не предусмотренных настоящим договором, стороны руководствуются положениями Закона Республики Казахстан </w:t>
      </w:r>
      <w:r w:rsidR="00FA6D5B">
        <w:rPr>
          <w:rFonts w:ascii="Times New Roman" w:hAnsi="Times New Roman"/>
          <w:sz w:val="22"/>
          <w:szCs w:val="22"/>
        </w:rPr>
        <w:t>«</w:t>
      </w:r>
      <w:r w:rsidRPr="00DA3536">
        <w:rPr>
          <w:rFonts w:ascii="Times New Roman" w:hAnsi="Times New Roman"/>
          <w:sz w:val="22"/>
          <w:szCs w:val="22"/>
        </w:rPr>
        <w:t>Об автомобильном транспорте</w:t>
      </w:r>
      <w:r w:rsidR="00FA6D5B">
        <w:rPr>
          <w:rFonts w:ascii="Times New Roman" w:hAnsi="Times New Roman"/>
          <w:sz w:val="22"/>
          <w:szCs w:val="22"/>
        </w:rPr>
        <w:t>»</w:t>
      </w:r>
      <w:r w:rsidRPr="00DA3536">
        <w:rPr>
          <w:rFonts w:ascii="Times New Roman" w:hAnsi="Times New Roman"/>
          <w:sz w:val="22"/>
          <w:szCs w:val="22"/>
        </w:rPr>
        <w:t>, Конвенции о договоре международной дорожной перевозки грузов (КДПГ), Таможенной Конвенцией о международной перевозки грузов с примене</w:t>
      </w:r>
      <w:r w:rsidR="00FA6D5B">
        <w:rPr>
          <w:rFonts w:ascii="Times New Roman" w:hAnsi="Times New Roman"/>
          <w:sz w:val="22"/>
          <w:szCs w:val="22"/>
        </w:rPr>
        <w:t>нием книжки МДП (Конвенция МДП)</w:t>
      </w:r>
      <w:r w:rsidRPr="00DA3536">
        <w:rPr>
          <w:rFonts w:ascii="Times New Roman" w:hAnsi="Times New Roman"/>
          <w:sz w:val="22"/>
          <w:szCs w:val="22"/>
        </w:rPr>
        <w:t xml:space="preserve"> и иными международными соглашениями, участниками которых являются государства Экспедитора</w:t>
      </w:r>
      <w:r w:rsidR="00BF41F0" w:rsidRPr="00DA3536">
        <w:rPr>
          <w:rFonts w:ascii="Times New Roman" w:hAnsi="Times New Roman"/>
          <w:sz w:val="22"/>
          <w:szCs w:val="22"/>
        </w:rPr>
        <w:t xml:space="preserve"> и Заказчика</w:t>
      </w:r>
      <w:r w:rsidRPr="00DA3536">
        <w:rPr>
          <w:rFonts w:ascii="Times New Roman" w:hAnsi="Times New Roman"/>
          <w:sz w:val="22"/>
          <w:szCs w:val="22"/>
        </w:rPr>
        <w:t>, а также положениями иных нормативно право</w:t>
      </w:r>
      <w:r w:rsidR="00F7733B">
        <w:rPr>
          <w:rFonts w:ascii="Times New Roman" w:hAnsi="Times New Roman"/>
          <w:sz w:val="22"/>
          <w:szCs w:val="22"/>
        </w:rPr>
        <w:t>вых актов Республики Казахстан.</w:t>
      </w:r>
    </w:p>
    <w:p w:rsidR="00671DAF" w:rsidRPr="00DA3536" w:rsidRDefault="00671DAF" w:rsidP="0017203A">
      <w:pPr>
        <w:numPr>
          <w:ilvl w:val="0"/>
          <w:numId w:val="13"/>
        </w:numPr>
        <w:spacing w:before="240" w:after="120"/>
        <w:jc w:val="center"/>
        <w:rPr>
          <w:rFonts w:ascii="Times New Roman" w:hAnsi="Times New Roman"/>
          <w:b/>
          <w:sz w:val="22"/>
          <w:szCs w:val="22"/>
        </w:rPr>
      </w:pPr>
      <w:r w:rsidRPr="00DA3536">
        <w:rPr>
          <w:rFonts w:ascii="Times New Roman" w:hAnsi="Times New Roman"/>
          <w:b/>
          <w:sz w:val="22"/>
          <w:szCs w:val="22"/>
        </w:rPr>
        <w:t>ОБЯЗАННОСТИ СТОРОН.</w:t>
      </w:r>
    </w:p>
    <w:p w:rsidR="005821FD" w:rsidRPr="00DA3536" w:rsidRDefault="00671DAF" w:rsidP="005821FD">
      <w:pPr>
        <w:numPr>
          <w:ilvl w:val="1"/>
          <w:numId w:val="13"/>
        </w:numPr>
        <w:ind w:left="0" w:firstLine="0"/>
        <w:jc w:val="both"/>
        <w:rPr>
          <w:rFonts w:ascii="Times New Roman" w:hAnsi="Times New Roman"/>
          <w:b/>
          <w:sz w:val="22"/>
          <w:szCs w:val="22"/>
        </w:rPr>
      </w:pPr>
      <w:r w:rsidRPr="00DA3536">
        <w:rPr>
          <w:rFonts w:ascii="Times New Roman" w:hAnsi="Times New Roman"/>
          <w:b/>
          <w:sz w:val="22"/>
          <w:szCs w:val="22"/>
        </w:rPr>
        <w:t>«</w:t>
      </w:r>
      <w:r w:rsidR="00C15DEA" w:rsidRPr="00DA3536">
        <w:rPr>
          <w:rFonts w:ascii="Times New Roman" w:hAnsi="Times New Roman"/>
          <w:b/>
          <w:sz w:val="22"/>
          <w:szCs w:val="22"/>
        </w:rPr>
        <w:t>Экспедитор</w:t>
      </w:r>
      <w:r w:rsidRPr="00DA3536">
        <w:rPr>
          <w:rFonts w:ascii="Times New Roman" w:hAnsi="Times New Roman"/>
          <w:b/>
          <w:sz w:val="22"/>
          <w:szCs w:val="22"/>
        </w:rPr>
        <w:t>» обязуется:</w:t>
      </w:r>
    </w:p>
    <w:p w:rsidR="001F1E6E" w:rsidRDefault="00626E16" w:rsidP="001F1E6E">
      <w:pPr>
        <w:numPr>
          <w:ilvl w:val="2"/>
          <w:numId w:val="13"/>
        </w:numPr>
        <w:ind w:left="0" w:firstLine="0"/>
        <w:jc w:val="both"/>
        <w:rPr>
          <w:rFonts w:ascii="Times New Roman" w:hAnsi="Times New Roman"/>
          <w:sz w:val="22"/>
        </w:rPr>
      </w:pPr>
      <w:r>
        <w:rPr>
          <w:rFonts w:ascii="Times New Roman" w:hAnsi="Times New Roman"/>
          <w:sz w:val="22"/>
        </w:rPr>
        <w:t xml:space="preserve">В течение </w:t>
      </w:r>
      <w:r w:rsidR="00815137">
        <w:rPr>
          <w:rFonts w:ascii="Times New Roman" w:hAnsi="Times New Roman"/>
          <w:sz w:val="22"/>
        </w:rPr>
        <w:t>2</w:t>
      </w:r>
      <w:r>
        <w:rPr>
          <w:rFonts w:ascii="Times New Roman" w:hAnsi="Times New Roman"/>
          <w:sz w:val="22"/>
        </w:rPr>
        <w:t xml:space="preserve"> (</w:t>
      </w:r>
      <w:r w:rsidR="00815137">
        <w:rPr>
          <w:rFonts w:ascii="Times New Roman" w:hAnsi="Times New Roman"/>
          <w:sz w:val="22"/>
        </w:rPr>
        <w:t>двух</w:t>
      </w:r>
      <w:r>
        <w:rPr>
          <w:rFonts w:ascii="Times New Roman" w:hAnsi="Times New Roman"/>
          <w:sz w:val="22"/>
        </w:rPr>
        <w:t>)</w:t>
      </w:r>
      <w:r w:rsidR="00365AEB">
        <w:rPr>
          <w:rFonts w:ascii="Times New Roman" w:hAnsi="Times New Roman"/>
          <w:sz w:val="22"/>
        </w:rPr>
        <w:t xml:space="preserve"> дней подтвер</w:t>
      </w:r>
      <w:r>
        <w:rPr>
          <w:rFonts w:ascii="Times New Roman" w:hAnsi="Times New Roman"/>
          <w:sz w:val="22"/>
        </w:rPr>
        <w:t>дить</w:t>
      </w:r>
      <w:r w:rsidR="001F1E6E" w:rsidRPr="001F1E6E">
        <w:rPr>
          <w:rFonts w:ascii="Times New Roman" w:hAnsi="Times New Roman"/>
          <w:sz w:val="22"/>
        </w:rPr>
        <w:t xml:space="preserve"> полученную заявку Заказчика с письменным сообщением государственных регистрационных номеров автомобилей, выделенных для выполнения перевозки, а также Ф.И.О. водителя (ей). С этого  момента заявка считается принятой к исполнению, и отказ от ее выполнения одной из «Сторон» служит основанием для предъявления штрафных санкций. </w:t>
      </w:r>
    </w:p>
    <w:p w:rsidR="001F1E6E" w:rsidRPr="001F1E6E" w:rsidRDefault="00626E16" w:rsidP="001F1E6E">
      <w:pPr>
        <w:numPr>
          <w:ilvl w:val="2"/>
          <w:numId w:val="13"/>
        </w:numPr>
        <w:ind w:left="0" w:firstLine="0"/>
        <w:jc w:val="both"/>
        <w:rPr>
          <w:rFonts w:ascii="Times New Roman" w:hAnsi="Times New Roman"/>
          <w:sz w:val="22"/>
        </w:rPr>
      </w:pPr>
      <w:r>
        <w:rPr>
          <w:rFonts w:ascii="Times New Roman" w:hAnsi="Times New Roman"/>
          <w:sz w:val="22"/>
        </w:rPr>
        <w:lastRenderedPageBreak/>
        <w:t>Выделя</w:t>
      </w:r>
      <w:r w:rsidR="001F1E6E" w:rsidRPr="001F1E6E">
        <w:rPr>
          <w:rFonts w:ascii="Times New Roman" w:hAnsi="Times New Roman"/>
          <w:sz w:val="22"/>
        </w:rPr>
        <w:t>т</w:t>
      </w:r>
      <w:r>
        <w:rPr>
          <w:rFonts w:ascii="Times New Roman" w:hAnsi="Times New Roman"/>
          <w:sz w:val="22"/>
        </w:rPr>
        <w:t>ь</w:t>
      </w:r>
      <w:r w:rsidR="001F1E6E" w:rsidRPr="001F1E6E">
        <w:rPr>
          <w:rFonts w:ascii="Times New Roman" w:hAnsi="Times New Roman"/>
          <w:sz w:val="22"/>
        </w:rPr>
        <w:t xml:space="preserve"> подвижной состав в состоянии и во всех отношениях пригодном</w:t>
      </w:r>
      <w:r w:rsidR="001F1E6E">
        <w:rPr>
          <w:rFonts w:ascii="Times New Roman" w:hAnsi="Times New Roman"/>
          <w:sz w:val="22"/>
        </w:rPr>
        <w:t xml:space="preserve"> для перевозки груза Заказчика</w:t>
      </w:r>
      <w:r>
        <w:rPr>
          <w:rFonts w:ascii="Times New Roman" w:hAnsi="Times New Roman"/>
          <w:sz w:val="22"/>
        </w:rPr>
        <w:t xml:space="preserve"> и обеспечива</w:t>
      </w:r>
      <w:r w:rsidR="001F1E6E" w:rsidRPr="001F1E6E">
        <w:rPr>
          <w:rFonts w:ascii="Times New Roman" w:hAnsi="Times New Roman"/>
          <w:sz w:val="22"/>
        </w:rPr>
        <w:t>т</w:t>
      </w:r>
      <w:r>
        <w:rPr>
          <w:rFonts w:ascii="Times New Roman" w:hAnsi="Times New Roman"/>
          <w:sz w:val="22"/>
        </w:rPr>
        <w:t>ь</w:t>
      </w:r>
      <w:r w:rsidR="001F1E6E" w:rsidRPr="001F1E6E">
        <w:rPr>
          <w:rFonts w:ascii="Times New Roman" w:hAnsi="Times New Roman"/>
          <w:sz w:val="22"/>
        </w:rPr>
        <w:t xml:space="preserve"> его перевозку в соответствии с действующими нормативами. В случае опоздан</w:t>
      </w:r>
      <w:r w:rsidR="001F1E6E">
        <w:rPr>
          <w:rFonts w:ascii="Times New Roman" w:hAnsi="Times New Roman"/>
          <w:sz w:val="22"/>
        </w:rPr>
        <w:t xml:space="preserve">ия под погрузку свыше </w:t>
      </w:r>
      <w:r w:rsidR="00815137">
        <w:rPr>
          <w:rFonts w:ascii="Times New Roman" w:hAnsi="Times New Roman"/>
          <w:sz w:val="22"/>
        </w:rPr>
        <w:t>2</w:t>
      </w:r>
      <w:r w:rsidR="00C5475A">
        <w:rPr>
          <w:rFonts w:ascii="Times New Roman" w:hAnsi="Times New Roman"/>
          <w:sz w:val="22"/>
        </w:rPr>
        <w:t xml:space="preserve"> (двух)</w:t>
      </w:r>
      <w:r w:rsidR="001F1E6E">
        <w:rPr>
          <w:rFonts w:ascii="Times New Roman" w:hAnsi="Times New Roman"/>
          <w:sz w:val="22"/>
        </w:rPr>
        <w:t xml:space="preserve"> суток, Заказчик</w:t>
      </w:r>
      <w:r w:rsidR="001F1E6E" w:rsidRPr="001F1E6E">
        <w:rPr>
          <w:rFonts w:ascii="Times New Roman" w:hAnsi="Times New Roman"/>
          <w:sz w:val="22"/>
        </w:rPr>
        <w:t xml:space="preserve"> имеет право подать под погрузку другое т</w:t>
      </w:r>
      <w:r w:rsidR="001F1E6E">
        <w:rPr>
          <w:rFonts w:ascii="Times New Roman" w:hAnsi="Times New Roman"/>
          <w:sz w:val="22"/>
        </w:rPr>
        <w:t>ранспортное средство. При этом Заказчик</w:t>
      </w:r>
      <w:r w:rsidR="001F1E6E" w:rsidRPr="001F1E6E">
        <w:rPr>
          <w:rFonts w:ascii="Times New Roman" w:hAnsi="Times New Roman"/>
          <w:sz w:val="22"/>
        </w:rPr>
        <w:t xml:space="preserve"> освобождается от ответственности за отказ от перевозки.</w:t>
      </w:r>
    </w:p>
    <w:p w:rsidR="001F1E6E" w:rsidRPr="001F1E6E" w:rsidRDefault="00626E16" w:rsidP="001F1E6E">
      <w:pPr>
        <w:numPr>
          <w:ilvl w:val="2"/>
          <w:numId w:val="13"/>
        </w:numPr>
        <w:ind w:left="0" w:firstLine="0"/>
        <w:jc w:val="both"/>
        <w:rPr>
          <w:rFonts w:ascii="Times New Roman" w:hAnsi="Times New Roman"/>
          <w:sz w:val="22"/>
        </w:rPr>
      </w:pPr>
      <w:r>
        <w:rPr>
          <w:rFonts w:ascii="Times New Roman" w:hAnsi="Times New Roman"/>
          <w:sz w:val="22"/>
        </w:rPr>
        <w:t>Обеспечива</w:t>
      </w:r>
      <w:r w:rsidR="001F1E6E" w:rsidRPr="001F1E6E">
        <w:rPr>
          <w:rFonts w:ascii="Times New Roman" w:hAnsi="Times New Roman"/>
          <w:sz w:val="22"/>
        </w:rPr>
        <w:t>т</w:t>
      </w:r>
      <w:r>
        <w:rPr>
          <w:rFonts w:ascii="Times New Roman" w:hAnsi="Times New Roman"/>
          <w:sz w:val="22"/>
        </w:rPr>
        <w:t>ь</w:t>
      </w:r>
      <w:r w:rsidR="001F1E6E" w:rsidRPr="001F1E6E">
        <w:rPr>
          <w:rFonts w:ascii="Times New Roman" w:hAnsi="Times New Roman"/>
          <w:sz w:val="22"/>
        </w:rPr>
        <w:t xml:space="preserve"> доставку груза в сроки, исходя из 450 км</w:t>
      </w:r>
      <w:r w:rsidR="004A2E96">
        <w:rPr>
          <w:rFonts w:ascii="Times New Roman" w:hAnsi="Times New Roman"/>
          <w:sz w:val="22"/>
        </w:rPr>
        <w:t xml:space="preserve"> в сутки (зимой 400</w:t>
      </w:r>
      <w:r w:rsidR="001F1E6E" w:rsidRPr="001F1E6E">
        <w:rPr>
          <w:rFonts w:ascii="Times New Roman" w:hAnsi="Times New Roman"/>
          <w:sz w:val="22"/>
        </w:rPr>
        <w:t>км) при одном водителе, 600 километров в сутки - с двумя водителями</w:t>
      </w:r>
      <w:r w:rsidR="004A4E3D">
        <w:rPr>
          <w:rFonts w:ascii="Times New Roman" w:hAnsi="Times New Roman"/>
          <w:sz w:val="22"/>
          <w:lang w:val="kk-KZ"/>
        </w:rPr>
        <w:t>, если иное не оговоренно в заявке</w:t>
      </w:r>
      <w:r w:rsidR="001F1E6E" w:rsidRPr="001F1E6E">
        <w:rPr>
          <w:rFonts w:ascii="Times New Roman" w:hAnsi="Times New Roman"/>
          <w:sz w:val="22"/>
        </w:rPr>
        <w:t>. При этом время вынужденного простоя тран</w:t>
      </w:r>
      <w:r>
        <w:rPr>
          <w:rFonts w:ascii="Times New Roman" w:hAnsi="Times New Roman"/>
          <w:sz w:val="22"/>
        </w:rPr>
        <w:t>спортного средства Экспедитора</w:t>
      </w:r>
      <w:r w:rsidR="001F1E6E" w:rsidRPr="001F1E6E">
        <w:rPr>
          <w:rFonts w:ascii="Times New Roman" w:hAnsi="Times New Roman"/>
          <w:sz w:val="22"/>
        </w:rPr>
        <w:t xml:space="preserve"> на погран</w:t>
      </w:r>
      <w:r w:rsidR="001F1E6E">
        <w:rPr>
          <w:rFonts w:ascii="Times New Roman" w:hAnsi="Times New Roman"/>
          <w:sz w:val="22"/>
        </w:rPr>
        <w:t>ичных</w:t>
      </w:r>
      <w:r w:rsidR="001F1E6E" w:rsidRPr="001F1E6E">
        <w:rPr>
          <w:rFonts w:ascii="Times New Roman" w:hAnsi="Times New Roman"/>
          <w:sz w:val="22"/>
        </w:rPr>
        <w:t xml:space="preserve"> переходах не по его вине исключается из расчета при определении фактического срока доставки.</w:t>
      </w:r>
    </w:p>
    <w:p w:rsidR="004C0D37" w:rsidRPr="00DA3536" w:rsidRDefault="004C0D37" w:rsidP="005821FD">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 xml:space="preserve">На основании письменной </w:t>
      </w:r>
      <w:r w:rsidR="00697758" w:rsidRPr="00DA3536">
        <w:rPr>
          <w:rFonts w:ascii="Times New Roman" w:hAnsi="Times New Roman"/>
          <w:sz w:val="22"/>
          <w:szCs w:val="22"/>
        </w:rPr>
        <w:t>З</w:t>
      </w:r>
      <w:r w:rsidRPr="00DA3536">
        <w:rPr>
          <w:rFonts w:ascii="Times New Roman" w:hAnsi="Times New Roman"/>
          <w:sz w:val="22"/>
          <w:szCs w:val="22"/>
        </w:rPr>
        <w:t>аявки Заказчика о</w:t>
      </w:r>
      <w:r w:rsidR="00B602C7" w:rsidRPr="00DA3536">
        <w:rPr>
          <w:rFonts w:ascii="Times New Roman" w:hAnsi="Times New Roman"/>
          <w:sz w:val="22"/>
          <w:szCs w:val="22"/>
        </w:rPr>
        <w:t xml:space="preserve">пределить маршрут, выбрать </w:t>
      </w:r>
      <w:r w:rsidR="0070363F" w:rsidRPr="00DA3536">
        <w:rPr>
          <w:rFonts w:ascii="Times New Roman" w:hAnsi="Times New Roman"/>
          <w:sz w:val="22"/>
          <w:szCs w:val="22"/>
        </w:rPr>
        <w:t>тип</w:t>
      </w:r>
      <w:r w:rsidR="00B602C7" w:rsidRPr="00DA3536">
        <w:rPr>
          <w:rFonts w:ascii="Times New Roman" w:hAnsi="Times New Roman"/>
          <w:sz w:val="22"/>
          <w:szCs w:val="22"/>
        </w:rPr>
        <w:t xml:space="preserve"> </w:t>
      </w:r>
      <w:r w:rsidR="0070363F" w:rsidRPr="00DA3536">
        <w:rPr>
          <w:rFonts w:ascii="Times New Roman" w:hAnsi="Times New Roman"/>
          <w:sz w:val="22"/>
          <w:szCs w:val="22"/>
        </w:rPr>
        <w:t>авто</w:t>
      </w:r>
      <w:r w:rsidR="00B602C7" w:rsidRPr="00DA3536">
        <w:rPr>
          <w:rFonts w:ascii="Times New Roman" w:hAnsi="Times New Roman"/>
          <w:sz w:val="22"/>
          <w:szCs w:val="22"/>
        </w:rPr>
        <w:t>транспорта, р</w:t>
      </w:r>
      <w:r w:rsidR="00671DAF" w:rsidRPr="00DA3536">
        <w:rPr>
          <w:rFonts w:ascii="Times New Roman" w:hAnsi="Times New Roman"/>
          <w:sz w:val="22"/>
          <w:szCs w:val="22"/>
        </w:rPr>
        <w:t xml:space="preserve">азработать </w:t>
      </w:r>
      <w:r w:rsidR="00BD2059" w:rsidRPr="00DA3536">
        <w:rPr>
          <w:rFonts w:ascii="Times New Roman" w:hAnsi="Times New Roman"/>
          <w:sz w:val="22"/>
          <w:szCs w:val="22"/>
        </w:rPr>
        <w:t>графики отгрузок</w:t>
      </w:r>
      <w:r w:rsidRPr="00DA3536">
        <w:rPr>
          <w:rFonts w:ascii="Times New Roman" w:hAnsi="Times New Roman"/>
          <w:sz w:val="22"/>
          <w:szCs w:val="22"/>
        </w:rPr>
        <w:t>, определить стоимость</w:t>
      </w:r>
      <w:r w:rsidR="00BD2059" w:rsidRPr="00DA3536">
        <w:rPr>
          <w:rFonts w:ascii="Times New Roman" w:hAnsi="Times New Roman"/>
          <w:sz w:val="22"/>
          <w:szCs w:val="22"/>
        </w:rPr>
        <w:t xml:space="preserve"> и </w:t>
      </w:r>
      <w:r w:rsidR="00671DAF" w:rsidRPr="00DA3536">
        <w:rPr>
          <w:rFonts w:ascii="Times New Roman" w:hAnsi="Times New Roman"/>
          <w:sz w:val="22"/>
          <w:szCs w:val="22"/>
        </w:rPr>
        <w:t xml:space="preserve">схему </w:t>
      </w:r>
      <w:r w:rsidR="00B602C7" w:rsidRPr="00DA3536">
        <w:rPr>
          <w:rFonts w:ascii="Times New Roman" w:hAnsi="Times New Roman"/>
          <w:sz w:val="22"/>
          <w:szCs w:val="22"/>
        </w:rPr>
        <w:t>перевозки</w:t>
      </w:r>
      <w:r w:rsidR="00671DAF" w:rsidRPr="00DA3536">
        <w:rPr>
          <w:rFonts w:ascii="Times New Roman" w:hAnsi="Times New Roman"/>
          <w:sz w:val="22"/>
          <w:szCs w:val="22"/>
        </w:rPr>
        <w:t xml:space="preserve"> груз</w:t>
      </w:r>
      <w:r w:rsidR="006962F9" w:rsidRPr="00DA3536">
        <w:rPr>
          <w:rFonts w:ascii="Times New Roman" w:hAnsi="Times New Roman"/>
          <w:sz w:val="22"/>
          <w:szCs w:val="22"/>
        </w:rPr>
        <w:t>а</w:t>
      </w:r>
      <w:r w:rsidR="00BD2059" w:rsidRPr="00DA3536">
        <w:rPr>
          <w:rFonts w:ascii="Times New Roman" w:hAnsi="Times New Roman"/>
          <w:sz w:val="22"/>
          <w:szCs w:val="22"/>
        </w:rPr>
        <w:t>,</w:t>
      </w:r>
      <w:r w:rsidRPr="00DA3536">
        <w:rPr>
          <w:rFonts w:ascii="Times New Roman" w:hAnsi="Times New Roman"/>
          <w:sz w:val="22"/>
          <w:szCs w:val="22"/>
        </w:rPr>
        <w:t xml:space="preserve"> а также </w:t>
      </w:r>
      <w:r w:rsidR="006962F9" w:rsidRPr="00DA3536">
        <w:rPr>
          <w:rFonts w:ascii="Times New Roman" w:hAnsi="Times New Roman"/>
          <w:sz w:val="22"/>
          <w:szCs w:val="22"/>
        </w:rPr>
        <w:t xml:space="preserve">согласовать ее с </w:t>
      </w:r>
      <w:r w:rsidR="00FB2C4B" w:rsidRPr="00DA3536">
        <w:rPr>
          <w:rFonts w:ascii="Times New Roman" w:hAnsi="Times New Roman"/>
          <w:sz w:val="22"/>
          <w:szCs w:val="22"/>
        </w:rPr>
        <w:t>Заказчик</w:t>
      </w:r>
      <w:r w:rsidR="006962F9" w:rsidRPr="00DA3536">
        <w:rPr>
          <w:rFonts w:ascii="Times New Roman" w:hAnsi="Times New Roman"/>
          <w:sz w:val="22"/>
          <w:szCs w:val="22"/>
        </w:rPr>
        <w:t>ом.</w:t>
      </w:r>
      <w:r w:rsidRPr="00DA3536">
        <w:rPr>
          <w:rFonts w:ascii="Times New Roman" w:hAnsi="Times New Roman"/>
          <w:sz w:val="22"/>
          <w:szCs w:val="22"/>
        </w:rPr>
        <w:t xml:space="preserve"> Заявка должна содержать требования Заказчика к условиям перевозки, перечень необходимых услуг, обозначение маршрута, с указанием пунктов отправления и назначения, описание груза и его свойств, особенности перевозки, таможенного оформления, порядке оформления товаротранспортных документов, необходимости страхования и/или охраны и другой информацией касающейся перевозки груза.</w:t>
      </w:r>
    </w:p>
    <w:p w:rsidR="006962F9" w:rsidRPr="00DA3536" w:rsidRDefault="00365AEB" w:rsidP="005821FD">
      <w:pPr>
        <w:numPr>
          <w:ilvl w:val="2"/>
          <w:numId w:val="13"/>
        </w:numPr>
        <w:ind w:left="0" w:firstLine="0"/>
        <w:jc w:val="both"/>
        <w:rPr>
          <w:rFonts w:ascii="Times New Roman" w:hAnsi="Times New Roman"/>
          <w:sz w:val="22"/>
          <w:szCs w:val="22"/>
        </w:rPr>
      </w:pPr>
      <w:r>
        <w:rPr>
          <w:rFonts w:ascii="Times New Roman" w:hAnsi="Times New Roman"/>
          <w:sz w:val="22"/>
          <w:szCs w:val="22"/>
        </w:rPr>
        <w:t>Да</w:t>
      </w:r>
      <w:r w:rsidR="006962F9" w:rsidRPr="00DA3536">
        <w:rPr>
          <w:rFonts w:ascii="Times New Roman" w:hAnsi="Times New Roman"/>
          <w:sz w:val="22"/>
          <w:szCs w:val="22"/>
        </w:rPr>
        <w:t xml:space="preserve">ть рекомендации </w:t>
      </w:r>
      <w:r w:rsidR="00FB2C4B" w:rsidRPr="00DA3536">
        <w:rPr>
          <w:rFonts w:ascii="Times New Roman" w:hAnsi="Times New Roman"/>
          <w:sz w:val="22"/>
          <w:szCs w:val="22"/>
        </w:rPr>
        <w:t>Заказчик</w:t>
      </w:r>
      <w:r w:rsidR="006962F9" w:rsidRPr="00DA3536">
        <w:rPr>
          <w:rFonts w:ascii="Times New Roman" w:hAnsi="Times New Roman"/>
          <w:sz w:val="22"/>
          <w:szCs w:val="22"/>
        </w:rPr>
        <w:t>у по во</w:t>
      </w:r>
      <w:r w:rsidR="00B602C7" w:rsidRPr="00DA3536">
        <w:rPr>
          <w:rFonts w:ascii="Times New Roman" w:hAnsi="Times New Roman"/>
          <w:sz w:val="22"/>
          <w:szCs w:val="22"/>
        </w:rPr>
        <w:t>просам повышения эффективности перевозки</w:t>
      </w:r>
      <w:r w:rsidR="006962F9" w:rsidRPr="00DA3536">
        <w:rPr>
          <w:rFonts w:ascii="Times New Roman" w:hAnsi="Times New Roman"/>
          <w:sz w:val="22"/>
          <w:szCs w:val="22"/>
        </w:rPr>
        <w:t xml:space="preserve"> за счет выбора рациональных маршрутов</w:t>
      </w:r>
      <w:r w:rsidR="00697758" w:rsidRPr="00DA3536">
        <w:rPr>
          <w:rFonts w:ascii="Times New Roman" w:hAnsi="Times New Roman"/>
          <w:sz w:val="22"/>
          <w:szCs w:val="22"/>
        </w:rPr>
        <w:t>.</w:t>
      </w:r>
    </w:p>
    <w:p w:rsidR="00626E16" w:rsidRDefault="001D4E88" w:rsidP="005821FD">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 xml:space="preserve">В случае невозможности исполнения </w:t>
      </w:r>
      <w:r w:rsidR="00080529" w:rsidRPr="00DA3536">
        <w:rPr>
          <w:rFonts w:ascii="Times New Roman" w:hAnsi="Times New Roman"/>
          <w:sz w:val="22"/>
          <w:szCs w:val="22"/>
        </w:rPr>
        <w:t>З</w:t>
      </w:r>
      <w:r w:rsidRPr="00DA3536">
        <w:rPr>
          <w:rFonts w:ascii="Times New Roman" w:hAnsi="Times New Roman"/>
          <w:sz w:val="22"/>
          <w:szCs w:val="22"/>
        </w:rPr>
        <w:t xml:space="preserve">аявки, </w:t>
      </w:r>
      <w:r w:rsidR="00365AEB">
        <w:rPr>
          <w:rFonts w:ascii="Times New Roman" w:hAnsi="Times New Roman"/>
          <w:sz w:val="22"/>
          <w:szCs w:val="22"/>
        </w:rPr>
        <w:t>направи</w:t>
      </w:r>
      <w:r w:rsidR="00BF7FA8" w:rsidRPr="00DA3536">
        <w:rPr>
          <w:rFonts w:ascii="Times New Roman" w:hAnsi="Times New Roman"/>
          <w:sz w:val="22"/>
          <w:szCs w:val="22"/>
        </w:rPr>
        <w:t xml:space="preserve">ть ему письменный отказ </w:t>
      </w:r>
      <w:r w:rsidRPr="00DA3536">
        <w:rPr>
          <w:rFonts w:ascii="Times New Roman" w:hAnsi="Times New Roman"/>
          <w:sz w:val="22"/>
          <w:szCs w:val="22"/>
        </w:rPr>
        <w:t xml:space="preserve">в течение </w:t>
      </w:r>
      <w:r w:rsidR="00626E16">
        <w:rPr>
          <w:rFonts w:ascii="Times New Roman" w:hAnsi="Times New Roman"/>
          <w:sz w:val="22"/>
          <w:szCs w:val="22"/>
        </w:rPr>
        <w:t>3 (</w:t>
      </w:r>
      <w:r w:rsidRPr="00DA3536">
        <w:rPr>
          <w:rFonts w:ascii="Times New Roman" w:hAnsi="Times New Roman"/>
          <w:sz w:val="22"/>
          <w:szCs w:val="22"/>
        </w:rPr>
        <w:t>трех</w:t>
      </w:r>
      <w:r w:rsidR="00626E16">
        <w:rPr>
          <w:rFonts w:ascii="Times New Roman" w:hAnsi="Times New Roman"/>
          <w:sz w:val="22"/>
          <w:szCs w:val="22"/>
        </w:rPr>
        <w:t>)</w:t>
      </w:r>
      <w:r w:rsidRPr="00DA3536">
        <w:rPr>
          <w:rFonts w:ascii="Times New Roman" w:hAnsi="Times New Roman"/>
          <w:sz w:val="22"/>
          <w:szCs w:val="22"/>
        </w:rPr>
        <w:t xml:space="preserve"> рабочих дней с момента </w:t>
      </w:r>
      <w:r w:rsidR="00BF7FA8" w:rsidRPr="00DA3536">
        <w:rPr>
          <w:rFonts w:ascii="Times New Roman" w:hAnsi="Times New Roman"/>
          <w:sz w:val="22"/>
          <w:szCs w:val="22"/>
        </w:rPr>
        <w:t>получения такой заявки</w:t>
      </w:r>
      <w:r w:rsidR="00697758" w:rsidRPr="00DA3536">
        <w:rPr>
          <w:rFonts w:ascii="Times New Roman" w:hAnsi="Times New Roman"/>
          <w:sz w:val="22"/>
          <w:szCs w:val="22"/>
        </w:rPr>
        <w:t xml:space="preserve"> от Заказчика</w:t>
      </w:r>
      <w:r w:rsidRPr="00DA3536">
        <w:rPr>
          <w:rFonts w:ascii="Times New Roman" w:hAnsi="Times New Roman"/>
          <w:sz w:val="22"/>
          <w:szCs w:val="22"/>
        </w:rPr>
        <w:t>.</w:t>
      </w:r>
      <w:r w:rsidR="00626E16">
        <w:rPr>
          <w:rFonts w:ascii="Times New Roman" w:hAnsi="Times New Roman"/>
          <w:sz w:val="22"/>
          <w:szCs w:val="22"/>
        </w:rPr>
        <w:t xml:space="preserve"> </w:t>
      </w:r>
    </w:p>
    <w:p w:rsidR="00790A25" w:rsidRPr="00DA3536" w:rsidRDefault="001D4E88" w:rsidP="005821FD">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Предоставить услуги по организации перевоз</w:t>
      </w:r>
      <w:r w:rsidR="00E60CA7" w:rsidRPr="00DA3536">
        <w:rPr>
          <w:rFonts w:ascii="Times New Roman" w:hAnsi="Times New Roman"/>
          <w:sz w:val="22"/>
          <w:szCs w:val="22"/>
        </w:rPr>
        <w:t>о</w:t>
      </w:r>
      <w:r w:rsidRPr="00DA3536">
        <w:rPr>
          <w:rFonts w:ascii="Times New Roman" w:hAnsi="Times New Roman"/>
          <w:sz w:val="22"/>
          <w:szCs w:val="22"/>
        </w:rPr>
        <w:t xml:space="preserve">к грузов Заказчика </w:t>
      </w:r>
      <w:r w:rsidR="00E60CA7" w:rsidRPr="00DA3536">
        <w:rPr>
          <w:rFonts w:ascii="Times New Roman" w:hAnsi="Times New Roman"/>
          <w:sz w:val="22"/>
          <w:szCs w:val="22"/>
        </w:rPr>
        <w:t xml:space="preserve">на основании </w:t>
      </w:r>
      <w:r w:rsidRPr="00DA3536">
        <w:rPr>
          <w:rFonts w:ascii="Times New Roman" w:hAnsi="Times New Roman"/>
          <w:sz w:val="22"/>
          <w:szCs w:val="22"/>
        </w:rPr>
        <w:t>соответствующ</w:t>
      </w:r>
      <w:r w:rsidR="00E60CA7" w:rsidRPr="00DA3536">
        <w:rPr>
          <w:rFonts w:ascii="Times New Roman" w:hAnsi="Times New Roman"/>
          <w:sz w:val="22"/>
          <w:szCs w:val="22"/>
        </w:rPr>
        <w:t>их</w:t>
      </w:r>
      <w:r w:rsidRPr="00DA3536">
        <w:rPr>
          <w:rFonts w:ascii="Times New Roman" w:hAnsi="Times New Roman"/>
          <w:sz w:val="22"/>
          <w:szCs w:val="22"/>
        </w:rPr>
        <w:t xml:space="preserve"> </w:t>
      </w:r>
      <w:r w:rsidR="00697758" w:rsidRPr="00DA3536">
        <w:rPr>
          <w:rFonts w:ascii="Times New Roman" w:hAnsi="Times New Roman"/>
          <w:sz w:val="22"/>
          <w:szCs w:val="22"/>
        </w:rPr>
        <w:t>Заявок</w:t>
      </w:r>
      <w:r w:rsidR="004A4E3D">
        <w:rPr>
          <w:rFonts w:ascii="Times New Roman" w:hAnsi="Times New Roman"/>
          <w:sz w:val="22"/>
          <w:szCs w:val="22"/>
        </w:rPr>
        <w:t>, п</w:t>
      </w:r>
      <w:r w:rsidRPr="00DA3536">
        <w:rPr>
          <w:rFonts w:ascii="Times New Roman" w:hAnsi="Times New Roman"/>
          <w:sz w:val="22"/>
          <w:szCs w:val="22"/>
        </w:rPr>
        <w:t xml:space="preserve">ри соблюдении </w:t>
      </w:r>
      <w:r w:rsidR="00790A25" w:rsidRPr="00DA3536">
        <w:rPr>
          <w:rFonts w:ascii="Times New Roman" w:hAnsi="Times New Roman"/>
          <w:sz w:val="22"/>
          <w:szCs w:val="22"/>
        </w:rPr>
        <w:t>Заказчиком</w:t>
      </w:r>
      <w:r w:rsidR="003033CC" w:rsidRPr="00DA3536">
        <w:rPr>
          <w:rFonts w:ascii="Times New Roman" w:hAnsi="Times New Roman"/>
          <w:sz w:val="22"/>
          <w:szCs w:val="22"/>
        </w:rPr>
        <w:t xml:space="preserve"> своих обязательств согласно настоящего Договора, а также</w:t>
      </w:r>
      <w:r w:rsidR="00790A25" w:rsidRPr="00DA3536">
        <w:rPr>
          <w:rFonts w:ascii="Times New Roman" w:hAnsi="Times New Roman"/>
          <w:sz w:val="22"/>
          <w:szCs w:val="22"/>
        </w:rPr>
        <w:t xml:space="preserve"> </w:t>
      </w:r>
      <w:r w:rsidR="00E60CA7" w:rsidRPr="00DA3536">
        <w:rPr>
          <w:rFonts w:ascii="Times New Roman" w:hAnsi="Times New Roman"/>
          <w:sz w:val="22"/>
          <w:szCs w:val="22"/>
        </w:rPr>
        <w:t xml:space="preserve">при соблюдении Заказчиком </w:t>
      </w:r>
      <w:r w:rsidR="00790A25" w:rsidRPr="00DA3536">
        <w:rPr>
          <w:rFonts w:ascii="Times New Roman" w:hAnsi="Times New Roman"/>
          <w:sz w:val="22"/>
          <w:szCs w:val="22"/>
        </w:rPr>
        <w:t>всех нео</w:t>
      </w:r>
      <w:r w:rsidR="004A4E3D">
        <w:rPr>
          <w:rFonts w:ascii="Times New Roman" w:hAnsi="Times New Roman"/>
          <w:sz w:val="22"/>
          <w:szCs w:val="22"/>
        </w:rPr>
        <w:t>бходимых требований перевозчиков,</w:t>
      </w:r>
      <w:r w:rsidR="00790A25" w:rsidRPr="00DA3536">
        <w:rPr>
          <w:rFonts w:ascii="Times New Roman" w:hAnsi="Times New Roman"/>
          <w:sz w:val="22"/>
          <w:szCs w:val="22"/>
        </w:rPr>
        <w:t xml:space="preserve"> таможенных, карантинных, санитарных, пограничных служб к грузу</w:t>
      </w:r>
      <w:r w:rsidR="004B0B3C" w:rsidRPr="00DA3536">
        <w:rPr>
          <w:rFonts w:ascii="Times New Roman" w:hAnsi="Times New Roman"/>
          <w:sz w:val="22"/>
          <w:szCs w:val="22"/>
        </w:rPr>
        <w:t>,</w:t>
      </w:r>
      <w:r w:rsidR="00790A25" w:rsidRPr="00DA3536">
        <w:rPr>
          <w:rFonts w:ascii="Times New Roman" w:hAnsi="Times New Roman"/>
          <w:sz w:val="22"/>
          <w:szCs w:val="22"/>
        </w:rPr>
        <w:t xml:space="preserve"> его упаковке, маркировке, документальному оформлению перевозки, таможенному оформлению, наличию и правильному оформлению необходимых товаросопроводительных и перевозочных документов.</w:t>
      </w:r>
    </w:p>
    <w:p w:rsidR="003033CC" w:rsidRPr="00DA3536" w:rsidRDefault="003033CC" w:rsidP="005821FD">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Согласно письменны</w:t>
      </w:r>
      <w:r w:rsidR="00CD40A5" w:rsidRPr="00DA3536">
        <w:rPr>
          <w:rFonts w:ascii="Times New Roman" w:hAnsi="Times New Roman"/>
          <w:sz w:val="22"/>
          <w:szCs w:val="22"/>
        </w:rPr>
        <w:t>м</w:t>
      </w:r>
      <w:r w:rsidRPr="00DA3536">
        <w:rPr>
          <w:rFonts w:ascii="Times New Roman" w:hAnsi="Times New Roman"/>
          <w:sz w:val="22"/>
          <w:szCs w:val="22"/>
        </w:rPr>
        <w:t xml:space="preserve"> </w:t>
      </w:r>
      <w:r w:rsidR="00080529" w:rsidRPr="00DA3536">
        <w:rPr>
          <w:rFonts w:ascii="Times New Roman" w:hAnsi="Times New Roman"/>
          <w:sz w:val="22"/>
          <w:szCs w:val="22"/>
        </w:rPr>
        <w:t>З</w:t>
      </w:r>
      <w:r w:rsidRPr="00DA3536">
        <w:rPr>
          <w:rFonts w:ascii="Times New Roman" w:hAnsi="Times New Roman"/>
          <w:sz w:val="22"/>
          <w:szCs w:val="22"/>
        </w:rPr>
        <w:t>аяв</w:t>
      </w:r>
      <w:r w:rsidR="00C15DEA" w:rsidRPr="00DA3536">
        <w:rPr>
          <w:rFonts w:ascii="Times New Roman" w:hAnsi="Times New Roman"/>
          <w:sz w:val="22"/>
          <w:szCs w:val="22"/>
        </w:rPr>
        <w:t>кам</w:t>
      </w:r>
      <w:r w:rsidRPr="00DA3536">
        <w:rPr>
          <w:rFonts w:ascii="Times New Roman" w:hAnsi="Times New Roman"/>
          <w:sz w:val="22"/>
          <w:szCs w:val="22"/>
        </w:rPr>
        <w:t xml:space="preserve"> Заказчика п</w:t>
      </w:r>
      <w:r w:rsidR="00790A25" w:rsidRPr="00DA3536">
        <w:rPr>
          <w:rFonts w:ascii="Times New Roman" w:hAnsi="Times New Roman"/>
          <w:sz w:val="22"/>
          <w:szCs w:val="22"/>
        </w:rPr>
        <w:t xml:space="preserve">редоставить дополнительные услуги, возникающие при выполнении перевозки после согласования сторонами условий и возможности их выполнения </w:t>
      </w:r>
      <w:r w:rsidR="00C15DEA" w:rsidRPr="00DA3536">
        <w:rPr>
          <w:rFonts w:ascii="Times New Roman" w:hAnsi="Times New Roman"/>
          <w:sz w:val="22"/>
          <w:szCs w:val="22"/>
        </w:rPr>
        <w:t>Экспедитором</w:t>
      </w:r>
      <w:r w:rsidR="0040086A" w:rsidRPr="00DA3536">
        <w:rPr>
          <w:rFonts w:ascii="Times New Roman" w:hAnsi="Times New Roman"/>
          <w:sz w:val="22"/>
          <w:szCs w:val="22"/>
        </w:rPr>
        <w:t>, их стоимости</w:t>
      </w:r>
      <w:r w:rsidR="00790A25" w:rsidRPr="00DA3536">
        <w:rPr>
          <w:rFonts w:ascii="Times New Roman" w:hAnsi="Times New Roman"/>
          <w:sz w:val="22"/>
          <w:szCs w:val="22"/>
        </w:rPr>
        <w:t xml:space="preserve"> и порядка оплаты в </w:t>
      </w:r>
      <w:r w:rsidR="002F5642" w:rsidRPr="00DA3536">
        <w:rPr>
          <w:rFonts w:ascii="Times New Roman" w:hAnsi="Times New Roman"/>
          <w:sz w:val="22"/>
          <w:szCs w:val="22"/>
        </w:rPr>
        <w:t>соответствующей Заявке</w:t>
      </w:r>
      <w:r w:rsidR="00790A25" w:rsidRPr="00DA3536">
        <w:rPr>
          <w:rFonts w:ascii="Times New Roman" w:hAnsi="Times New Roman"/>
          <w:sz w:val="22"/>
          <w:szCs w:val="22"/>
        </w:rPr>
        <w:t xml:space="preserve"> к настоящему Договору.</w:t>
      </w:r>
    </w:p>
    <w:p w:rsidR="00A44EA9" w:rsidRPr="00DA3536" w:rsidRDefault="003033CC" w:rsidP="005821FD">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В случае возникновения в процессе перевозки дополнительных работ, услуг, возникновение которых стороны заранее предвидеть не могли,</w:t>
      </w:r>
      <w:r w:rsidR="00BD2059" w:rsidRPr="00DA3536">
        <w:rPr>
          <w:rFonts w:ascii="Times New Roman" w:hAnsi="Times New Roman"/>
          <w:sz w:val="22"/>
          <w:szCs w:val="22"/>
        </w:rPr>
        <w:t xml:space="preserve"> но невыполнение, которых повлече</w:t>
      </w:r>
      <w:r w:rsidR="0040086A" w:rsidRPr="00DA3536">
        <w:rPr>
          <w:rFonts w:ascii="Times New Roman" w:hAnsi="Times New Roman"/>
          <w:sz w:val="22"/>
          <w:szCs w:val="22"/>
        </w:rPr>
        <w:t xml:space="preserve">т за собой остановку перевозки </w:t>
      </w:r>
      <w:r w:rsidR="00BD2059" w:rsidRPr="00DA3536">
        <w:rPr>
          <w:rFonts w:ascii="Times New Roman" w:hAnsi="Times New Roman"/>
          <w:sz w:val="22"/>
          <w:szCs w:val="22"/>
        </w:rPr>
        <w:t>или дальнейшую ее невозможность</w:t>
      </w:r>
      <w:r w:rsidR="00C15DEA" w:rsidRPr="00DA3536">
        <w:rPr>
          <w:rFonts w:ascii="Times New Roman" w:hAnsi="Times New Roman"/>
          <w:sz w:val="22"/>
          <w:szCs w:val="22"/>
        </w:rPr>
        <w:t>,</w:t>
      </w:r>
      <w:r w:rsidR="00BD2059" w:rsidRPr="00DA3536">
        <w:rPr>
          <w:rFonts w:ascii="Times New Roman" w:hAnsi="Times New Roman"/>
          <w:sz w:val="22"/>
          <w:szCs w:val="22"/>
        </w:rPr>
        <w:t xml:space="preserve"> </w:t>
      </w:r>
      <w:r w:rsidR="00C15DEA" w:rsidRPr="00DA3536">
        <w:rPr>
          <w:rFonts w:ascii="Times New Roman" w:hAnsi="Times New Roman"/>
          <w:sz w:val="22"/>
          <w:szCs w:val="22"/>
        </w:rPr>
        <w:t>Экспедитор</w:t>
      </w:r>
      <w:r w:rsidR="00365AEB">
        <w:rPr>
          <w:rFonts w:ascii="Times New Roman" w:hAnsi="Times New Roman"/>
          <w:sz w:val="22"/>
          <w:szCs w:val="22"/>
        </w:rPr>
        <w:t xml:space="preserve"> оповестить</w:t>
      </w:r>
      <w:r w:rsidRPr="00DA3536">
        <w:rPr>
          <w:rFonts w:ascii="Times New Roman" w:hAnsi="Times New Roman"/>
          <w:sz w:val="22"/>
          <w:szCs w:val="22"/>
        </w:rPr>
        <w:t xml:space="preserve"> Заказчика </w:t>
      </w:r>
      <w:r w:rsidR="00BD2059" w:rsidRPr="00DA3536">
        <w:rPr>
          <w:rFonts w:ascii="Times New Roman" w:hAnsi="Times New Roman"/>
          <w:sz w:val="22"/>
          <w:szCs w:val="22"/>
        </w:rPr>
        <w:t xml:space="preserve">о таком факте </w:t>
      </w:r>
      <w:r w:rsidRPr="00DA3536">
        <w:rPr>
          <w:rFonts w:ascii="Times New Roman" w:hAnsi="Times New Roman"/>
          <w:sz w:val="22"/>
          <w:szCs w:val="22"/>
        </w:rPr>
        <w:t xml:space="preserve">в течение 2 </w:t>
      </w:r>
      <w:r w:rsidR="00626E16">
        <w:rPr>
          <w:rFonts w:ascii="Times New Roman" w:hAnsi="Times New Roman"/>
          <w:sz w:val="22"/>
          <w:szCs w:val="22"/>
        </w:rPr>
        <w:t xml:space="preserve">(двух) </w:t>
      </w:r>
      <w:r w:rsidRPr="00DA3536">
        <w:rPr>
          <w:rFonts w:ascii="Times New Roman" w:hAnsi="Times New Roman"/>
          <w:sz w:val="22"/>
          <w:szCs w:val="22"/>
        </w:rPr>
        <w:t>рабочих дней</w:t>
      </w:r>
      <w:r w:rsidR="00BD2059" w:rsidRPr="00DA3536">
        <w:rPr>
          <w:rFonts w:ascii="Times New Roman" w:hAnsi="Times New Roman"/>
          <w:sz w:val="22"/>
          <w:szCs w:val="22"/>
        </w:rPr>
        <w:t xml:space="preserve"> </w:t>
      </w:r>
      <w:r w:rsidR="00C15DEA" w:rsidRPr="00DA3536">
        <w:rPr>
          <w:rFonts w:ascii="Times New Roman" w:hAnsi="Times New Roman"/>
          <w:sz w:val="22"/>
          <w:szCs w:val="22"/>
        </w:rPr>
        <w:t>после получения данной информации</w:t>
      </w:r>
      <w:r w:rsidR="007C387C" w:rsidRPr="00DA3536">
        <w:rPr>
          <w:rFonts w:ascii="Times New Roman" w:hAnsi="Times New Roman"/>
          <w:sz w:val="22"/>
          <w:szCs w:val="22"/>
        </w:rPr>
        <w:t xml:space="preserve"> и согласует условия их выполнения</w:t>
      </w:r>
      <w:r w:rsidRPr="00DA3536">
        <w:rPr>
          <w:rFonts w:ascii="Times New Roman" w:hAnsi="Times New Roman"/>
          <w:sz w:val="22"/>
          <w:szCs w:val="22"/>
        </w:rPr>
        <w:t>.</w:t>
      </w:r>
      <w:r w:rsidR="00BD2059" w:rsidRPr="00DA3536">
        <w:rPr>
          <w:rFonts w:ascii="Times New Roman" w:hAnsi="Times New Roman"/>
          <w:sz w:val="22"/>
          <w:szCs w:val="22"/>
        </w:rPr>
        <w:t xml:space="preserve"> </w:t>
      </w:r>
    </w:p>
    <w:p w:rsidR="00CD40A5" w:rsidRPr="00DA3536" w:rsidRDefault="00CD40A5" w:rsidP="005821FD">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За</w:t>
      </w:r>
      <w:r w:rsidR="00365AEB">
        <w:rPr>
          <w:rFonts w:ascii="Times New Roman" w:hAnsi="Times New Roman"/>
          <w:sz w:val="22"/>
          <w:szCs w:val="22"/>
        </w:rPr>
        <w:t>казчик возместить</w:t>
      </w:r>
      <w:r w:rsidRPr="00DA3536">
        <w:rPr>
          <w:rFonts w:ascii="Times New Roman" w:hAnsi="Times New Roman"/>
          <w:sz w:val="22"/>
          <w:szCs w:val="22"/>
        </w:rPr>
        <w:t xml:space="preserve"> </w:t>
      </w:r>
      <w:r w:rsidR="00697758" w:rsidRPr="00DA3536">
        <w:rPr>
          <w:rFonts w:ascii="Times New Roman" w:hAnsi="Times New Roman"/>
          <w:sz w:val="22"/>
          <w:szCs w:val="22"/>
        </w:rPr>
        <w:t>Э</w:t>
      </w:r>
      <w:r w:rsidRPr="00DA3536">
        <w:rPr>
          <w:rFonts w:ascii="Times New Roman" w:hAnsi="Times New Roman"/>
          <w:sz w:val="22"/>
          <w:szCs w:val="22"/>
        </w:rPr>
        <w:t xml:space="preserve">кспедитору расходы, связанные с выполнением работ по инициативе или указанию органов государственного контроля (надзора), которые будут проведены при перевозках импортных и экспортных грузов, если такие расходы будут взысканы с Экспедитора. </w:t>
      </w:r>
    </w:p>
    <w:p w:rsidR="00B64203" w:rsidRPr="00DA3536" w:rsidRDefault="00B64203" w:rsidP="005821FD">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 xml:space="preserve">Организовать подачу под погрузку в срок, указанный в соответствующей </w:t>
      </w:r>
      <w:r w:rsidR="0070363F" w:rsidRPr="00DA3536">
        <w:rPr>
          <w:rFonts w:ascii="Times New Roman" w:hAnsi="Times New Roman"/>
          <w:sz w:val="22"/>
          <w:szCs w:val="22"/>
        </w:rPr>
        <w:t>З</w:t>
      </w:r>
      <w:r w:rsidRPr="00DA3536">
        <w:rPr>
          <w:rFonts w:ascii="Times New Roman" w:hAnsi="Times New Roman"/>
          <w:sz w:val="22"/>
          <w:szCs w:val="22"/>
        </w:rPr>
        <w:t>аявке, транспортные средства в технически исправном состоянии, отвечающие международным и национальным требованиям таможенных, санитарных, транспортных и иных органов, в соответствии с согласованным объемом и типом.</w:t>
      </w:r>
    </w:p>
    <w:p w:rsidR="00B64203" w:rsidRPr="00DA3536" w:rsidRDefault="00592147" w:rsidP="005821FD">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П</w:t>
      </w:r>
      <w:r w:rsidR="00B64203" w:rsidRPr="00DA3536">
        <w:rPr>
          <w:rFonts w:ascii="Times New Roman" w:hAnsi="Times New Roman"/>
          <w:sz w:val="22"/>
          <w:szCs w:val="22"/>
        </w:rPr>
        <w:t xml:space="preserve">исьменно информировать </w:t>
      </w:r>
      <w:r w:rsidR="00B01D69" w:rsidRPr="00DA3536">
        <w:rPr>
          <w:rFonts w:ascii="Times New Roman" w:hAnsi="Times New Roman"/>
          <w:sz w:val="22"/>
          <w:szCs w:val="22"/>
        </w:rPr>
        <w:t>Заказчик</w:t>
      </w:r>
      <w:r w:rsidR="00B64203" w:rsidRPr="00DA3536">
        <w:rPr>
          <w:rFonts w:ascii="Times New Roman" w:hAnsi="Times New Roman"/>
          <w:sz w:val="22"/>
          <w:szCs w:val="22"/>
        </w:rPr>
        <w:t>а в течение 48 часов обо всех случаях вынужденной задержки транспортного средства в пути, их причинах и других непредвиденных обстоятельств, препятствующих своевременной доставке груза или прибытия транспортного средства под погрузку или разгрузку</w:t>
      </w:r>
      <w:r w:rsidR="005821FD" w:rsidRPr="00DA3536">
        <w:rPr>
          <w:rFonts w:ascii="Times New Roman" w:hAnsi="Times New Roman"/>
          <w:sz w:val="22"/>
          <w:szCs w:val="22"/>
        </w:rPr>
        <w:t>.</w:t>
      </w:r>
    </w:p>
    <w:p w:rsidR="00B64203" w:rsidRPr="00DA3536" w:rsidRDefault="00592147" w:rsidP="005821FD">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П</w:t>
      </w:r>
      <w:r w:rsidR="00B64203" w:rsidRPr="00DA3536">
        <w:rPr>
          <w:rFonts w:ascii="Times New Roman" w:hAnsi="Times New Roman"/>
          <w:sz w:val="22"/>
          <w:szCs w:val="22"/>
        </w:rPr>
        <w:t>ри обнаружении на месте погрузки или во время перевозки фактов: перегруза, негабарита, переадресовки доставки груза, приостановить перевозку и дальнейшие действия осуществлять только после</w:t>
      </w:r>
      <w:r w:rsidR="0070363F" w:rsidRPr="00DA3536">
        <w:rPr>
          <w:rFonts w:ascii="Times New Roman" w:hAnsi="Times New Roman"/>
          <w:sz w:val="22"/>
          <w:szCs w:val="22"/>
        </w:rPr>
        <w:t xml:space="preserve"> согласования с Заказчиком</w:t>
      </w:r>
      <w:r w:rsidR="005821FD" w:rsidRPr="00DA3536">
        <w:rPr>
          <w:rFonts w:ascii="Times New Roman" w:hAnsi="Times New Roman"/>
          <w:sz w:val="22"/>
          <w:szCs w:val="22"/>
        </w:rPr>
        <w:t>.</w:t>
      </w:r>
    </w:p>
    <w:p w:rsidR="00B64203" w:rsidRPr="00DA3536" w:rsidRDefault="00592147" w:rsidP="005821FD">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В</w:t>
      </w:r>
      <w:r w:rsidR="00B64203" w:rsidRPr="00DA3536">
        <w:rPr>
          <w:rFonts w:ascii="Times New Roman" w:hAnsi="Times New Roman"/>
          <w:sz w:val="22"/>
          <w:szCs w:val="22"/>
        </w:rPr>
        <w:t xml:space="preserve"> случае поломки автотранспорта при осуществлении перевозки организовать его  замену</w:t>
      </w:r>
      <w:r w:rsidR="005821FD" w:rsidRPr="00DA3536">
        <w:rPr>
          <w:rFonts w:ascii="Times New Roman" w:hAnsi="Times New Roman"/>
          <w:sz w:val="22"/>
          <w:szCs w:val="22"/>
        </w:rPr>
        <w:t>.</w:t>
      </w:r>
    </w:p>
    <w:p w:rsidR="00B64203" w:rsidRPr="00DA3536" w:rsidRDefault="00592147" w:rsidP="005821FD">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И</w:t>
      </w:r>
      <w:r w:rsidR="00B64203" w:rsidRPr="00DA3536">
        <w:rPr>
          <w:rFonts w:ascii="Times New Roman" w:hAnsi="Times New Roman"/>
          <w:sz w:val="22"/>
          <w:szCs w:val="22"/>
        </w:rPr>
        <w:t xml:space="preserve">нформировать </w:t>
      </w:r>
      <w:r w:rsidR="0070363F" w:rsidRPr="00DA3536">
        <w:rPr>
          <w:rFonts w:ascii="Times New Roman" w:hAnsi="Times New Roman"/>
          <w:sz w:val="22"/>
          <w:szCs w:val="22"/>
        </w:rPr>
        <w:t>Заказчика</w:t>
      </w:r>
      <w:r w:rsidR="00B64203" w:rsidRPr="00DA3536">
        <w:rPr>
          <w:rFonts w:ascii="Times New Roman" w:hAnsi="Times New Roman"/>
          <w:sz w:val="22"/>
          <w:szCs w:val="22"/>
        </w:rPr>
        <w:t xml:space="preserve"> обо всех и любых обстоятельствах, негативно влияющих или способных повлиять на сохранность груза, своевременную доставку груза и/или надлежащее исполнение Экспедитором своих обязательств по настоящему договору.</w:t>
      </w:r>
    </w:p>
    <w:p w:rsidR="00996904" w:rsidRPr="00DA3536" w:rsidRDefault="00626E16" w:rsidP="00365AEB">
      <w:pPr>
        <w:numPr>
          <w:ilvl w:val="1"/>
          <w:numId w:val="13"/>
        </w:numPr>
        <w:spacing w:before="120"/>
        <w:ind w:left="0" w:firstLine="0"/>
        <w:jc w:val="both"/>
        <w:rPr>
          <w:rFonts w:ascii="Times New Roman" w:hAnsi="Times New Roman"/>
          <w:b/>
          <w:sz w:val="22"/>
          <w:szCs w:val="22"/>
        </w:rPr>
      </w:pPr>
      <w:r w:rsidRPr="00DA3536">
        <w:rPr>
          <w:rFonts w:ascii="Times New Roman" w:hAnsi="Times New Roman"/>
          <w:b/>
          <w:sz w:val="22"/>
          <w:szCs w:val="22"/>
        </w:rPr>
        <w:t xml:space="preserve"> </w:t>
      </w:r>
      <w:r w:rsidR="00671DAF" w:rsidRPr="00DA3536">
        <w:rPr>
          <w:rFonts w:ascii="Times New Roman" w:hAnsi="Times New Roman"/>
          <w:b/>
          <w:sz w:val="22"/>
          <w:szCs w:val="22"/>
        </w:rPr>
        <w:t>«</w:t>
      </w:r>
      <w:r w:rsidR="00FB2C4B" w:rsidRPr="00DA3536">
        <w:rPr>
          <w:rFonts w:ascii="Times New Roman" w:hAnsi="Times New Roman"/>
          <w:b/>
          <w:sz w:val="22"/>
          <w:szCs w:val="22"/>
        </w:rPr>
        <w:t>Заказчик</w:t>
      </w:r>
      <w:r w:rsidR="00671DAF" w:rsidRPr="00DA3536">
        <w:rPr>
          <w:rFonts w:ascii="Times New Roman" w:hAnsi="Times New Roman"/>
          <w:b/>
          <w:sz w:val="22"/>
          <w:szCs w:val="22"/>
        </w:rPr>
        <w:t>» обязуется:</w:t>
      </w:r>
    </w:p>
    <w:p w:rsidR="005F017C" w:rsidRPr="005F017C" w:rsidRDefault="005F017C" w:rsidP="003526D4">
      <w:pPr>
        <w:numPr>
          <w:ilvl w:val="2"/>
          <w:numId w:val="13"/>
        </w:numPr>
        <w:ind w:left="0" w:firstLine="0"/>
        <w:jc w:val="both"/>
        <w:rPr>
          <w:rFonts w:ascii="Times New Roman" w:hAnsi="Times New Roman"/>
          <w:sz w:val="22"/>
          <w:szCs w:val="22"/>
        </w:rPr>
      </w:pPr>
      <w:r>
        <w:rPr>
          <w:rFonts w:ascii="Times New Roman" w:hAnsi="Times New Roman"/>
          <w:sz w:val="22"/>
        </w:rPr>
        <w:t>Предоставить Экспедитору</w:t>
      </w:r>
      <w:r w:rsidRPr="005F017C">
        <w:rPr>
          <w:rFonts w:ascii="Times New Roman" w:hAnsi="Times New Roman"/>
          <w:sz w:val="22"/>
        </w:rPr>
        <w:t xml:space="preserve"> грузы для перевозки по номенклатуре и в объемах</w:t>
      </w:r>
      <w:r>
        <w:rPr>
          <w:rFonts w:ascii="Times New Roman" w:hAnsi="Times New Roman"/>
          <w:sz w:val="22"/>
        </w:rPr>
        <w:t>, согласованных с Экспедитором</w:t>
      </w:r>
      <w:r w:rsidR="00761A28">
        <w:rPr>
          <w:rFonts w:ascii="Times New Roman" w:hAnsi="Times New Roman"/>
          <w:sz w:val="22"/>
        </w:rPr>
        <w:t xml:space="preserve"> в транспортной З</w:t>
      </w:r>
      <w:r w:rsidRPr="005F017C">
        <w:rPr>
          <w:rFonts w:ascii="Times New Roman" w:hAnsi="Times New Roman"/>
          <w:sz w:val="22"/>
        </w:rPr>
        <w:t>аявке.</w:t>
      </w:r>
    </w:p>
    <w:p w:rsidR="00C859AF" w:rsidRPr="00DA3536" w:rsidRDefault="00761A28" w:rsidP="003526D4">
      <w:pPr>
        <w:numPr>
          <w:ilvl w:val="2"/>
          <w:numId w:val="13"/>
        </w:numPr>
        <w:ind w:left="0" w:firstLine="0"/>
        <w:jc w:val="both"/>
        <w:rPr>
          <w:rFonts w:ascii="Times New Roman" w:hAnsi="Times New Roman"/>
          <w:sz w:val="22"/>
          <w:szCs w:val="22"/>
        </w:rPr>
      </w:pPr>
      <w:r>
        <w:rPr>
          <w:rFonts w:ascii="Times New Roman" w:hAnsi="Times New Roman"/>
          <w:sz w:val="22"/>
          <w:szCs w:val="22"/>
        </w:rPr>
        <w:t>После согласованию</w:t>
      </w:r>
      <w:r w:rsidR="004C0D37" w:rsidRPr="00DA3536">
        <w:rPr>
          <w:rFonts w:ascii="Times New Roman" w:hAnsi="Times New Roman"/>
          <w:sz w:val="22"/>
          <w:szCs w:val="22"/>
        </w:rPr>
        <w:t xml:space="preserve"> </w:t>
      </w:r>
      <w:r w:rsidR="004F0A8F" w:rsidRPr="00DA3536">
        <w:rPr>
          <w:rFonts w:ascii="Times New Roman" w:hAnsi="Times New Roman"/>
          <w:sz w:val="22"/>
          <w:szCs w:val="22"/>
        </w:rPr>
        <w:t xml:space="preserve">с </w:t>
      </w:r>
      <w:r w:rsidR="00CD40A5" w:rsidRPr="00DA3536">
        <w:rPr>
          <w:rFonts w:ascii="Times New Roman" w:hAnsi="Times New Roman"/>
          <w:sz w:val="22"/>
          <w:szCs w:val="22"/>
        </w:rPr>
        <w:t>Экспедитором</w:t>
      </w:r>
      <w:r w:rsidR="004F0A8F" w:rsidRPr="00DA3536">
        <w:rPr>
          <w:rFonts w:ascii="Times New Roman" w:hAnsi="Times New Roman"/>
          <w:sz w:val="22"/>
          <w:szCs w:val="22"/>
        </w:rPr>
        <w:t xml:space="preserve"> </w:t>
      </w:r>
      <w:r w:rsidR="004C0D37" w:rsidRPr="00DA3536">
        <w:rPr>
          <w:rFonts w:ascii="Times New Roman" w:hAnsi="Times New Roman"/>
          <w:sz w:val="22"/>
          <w:szCs w:val="22"/>
        </w:rPr>
        <w:t>в соответствующе</w:t>
      </w:r>
      <w:r w:rsidR="00242C0A" w:rsidRPr="00DA3536">
        <w:rPr>
          <w:rFonts w:ascii="Times New Roman" w:hAnsi="Times New Roman"/>
          <w:sz w:val="22"/>
          <w:szCs w:val="22"/>
        </w:rPr>
        <w:t>й</w:t>
      </w:r>
      <w:r w:rsidR="004C0D37" w:rsidRPr="00DA3536">
        <w:rPr>
          <w:rFonts w:ascii="Times New Roman" w:hAnsi="Times New Roman"/>
          <w:sz w:val="22"/>
          <w:szCs w:val="22"/>
        </w:rPr>
        <w:t xml:space="preserve"> </w:t>
      </w:r>
      <w:r w:rsidR="00242C0A" w:rsidRPr="00DA3536">
        <w:rPr>
          <w:rFonts w:ascii="Times New Roman" w:hAnsi="Times New Roman"/>
          <w:sz w:val="22"/>
          <w:szCs w:val="22"/>
        </w:rPr>
        <w:t>Заявке</w:t>
      </w:r>
      <w:r w:rsidR="004C0D37" w:rsidRPr="00DA3536">
        <w:rPr>
          <w:rFonts w:ascii="Times New Roman" w:hAnsi="Times New Roman"/>
          <w:sz w:val="22"/>
          <w:szCs w:val="22"/>
        </w:rPr>
        <w:t xml:space="preserve"> сроков начала перевозки</w:t>
      </w:r>
      <w:r w:rsidR="004F0A8F" w:rsidRPr="00DA3536">
        <w:rPr>
          <w:rFonts w:ascii="Times New Roman" w:hAnsi="Times New Roman"/>
          <w:sz w:val="22"/>
          <w:szCs w:val="22"/>
        </w:rPr>
        <w:t>,</w:t>
      </w:r>
      <w:r w:rsidR="0040086A" w:rsidRPr="00DA3536">
        <w:rPr>
          <w:rFonts w:ascii="Times New Roman" w:hAnsi="Times New Roman"/>
          <w:sz w:val="22"/>
          <w:szCs w:val="22"/>
        </w:rPr>
        <w:t xml:space="preserve"> дат погрузки</w:t>
      </w:r>
      <w:r w:rsidR="004C0D37" w:rsidRPr="00DA3536">
        <w:rPr>
          <w:rFonts w:ascii="Times New Roman" w:hAnsi="Times New Roman"/>
          <w:sz w:val="22"/>
          <w:szCs w:val="22"/>
        </w:rPr>
        <w:t xml:space="preserve"> или графика отгрузок о</w:t>
      </w:r>
      <w:r w:rsidR="00671DAF" w:rsidRPr="00DA3536">
        <w:rPr>
          <w:rFonts w:ascii="Times New Roman" w:hAnsi="Times New Roman"/>
          <w:sz w:val="22"/>
          <w:szCs w:val="22"/>
        </w:rPr>
        <w:t xml:space="preserve">беспечить погрузку груза, оформление перевозочных документов на </w:t>
      </w:r>
      <w:r w:rsidR="00671DAF" w:rsidRPr="00DA3536">
        <w:rPr>
          <w:rFonts w:ascii="Times New Roman" w:hAnsi="Times New Roman"/>
          <w:sz w:val="22"/>
          <w:szCs w:val="22"/>
        </w:rPr>
        <w:lastRenderedPageBreak/>
        <w:t>груз и внесение в них необходимых отметок в соответствии с действующими транспорт</w:t>
      </w:r>
      <w:r w:rsidR="006C7FC2" w:rsidRPr="00DA3536">
        <w:rPr>
          <w:rFonts w:ascii="Times New Roman" w:hAnsi="Times New Roman"/>
          <w:sz w:val="22"/>
          <w:szCs w:val="22"/>
        </w:rPr>
        <w:t>ным и таможенным законодательством страны отправления/назначения и транзитных стран</w:t>
      </w:r>
      <w:r w:rsidR="0040086A" w:rsidRPr="00DA3536">
        <w:rPr>
          <w:rFonts w:ascii="Times New Roman" w:hAnsi="Times New Roman"/>
          <w:sz w:val="22"/>
          <w:szCs w:val="22"/>
        </w:rPr>
        <w:t>,</w:t>
      </w:r>
      <w:r w:rsidR="006C7FC2" w:rsidRPr="00DA3536">
        <w:rPr>
          <w:rFonts w:ascii="Times New Roman" w:hAnsi="Times New Roman"/>
          <w:sz w:val="22"/>
          <w:szCs w:val="22"/>
        </w:rPr>
        <w:t xml:space="preserve"> а также в соответствии с</w:t>
      </w:r>
      <w:r w:rsidR="00671DAF" w:rsidRPr="00DA3536">
        <w:rPr>
          <w:rFonts w:ascii="Times New Roman" w:hAnsi="Times New Roman"/>
          <w:sz w:val="22"/>
          <w:szCs w:val="22"/>
        </w:rPr>
        <w:t xml:space="preserve"> инструкциями </w:t>
      </w:r>
      <w:r w:rsidR="00476209" w:rsidRPr="00DA3536">
        <w:rPr>
          <w:rFonts w:ascii="Times New Roman" w:hAnsi="Times New Roman"/>
          <w:sz w:val="22"/>
          <w:szCs w:val="22"/>
        </w:rPr>
        <w:t>Экспедитора</w:t>
      </w:r>
      <w:r w:rsidR="00743FC2" w:rsidRPr="00DA3536">
        <w:rPr>
          <w:rFonts w:ascii="Times New Roman" w:hAnsi="Times New Roman"/>
          <w:sz w:val="22"/>
          <w:szCs w:val="22"/>
        </w:rPr>
        <w:t>.</w:t>
      </w:r>
      <w:r w:rsidR="00671DAF" w:rsidRPr="00DA3536">
        <w:rPr>
          <w:rFonts w:ascii="Times New Roman" w:hAnsi="Times New Roman"/>
          <w:sz w:val="22"/>
          <w:szCs w:val="22"/>
        </w:rPr>
        <w:t xml:space="preserve"> </w:t>
      </w:r>
      <w:r w:rsidR="00743FC2" w:rsidRPr="00DA3536">
        <w:rPr>
          <w:rFonts w:ascii="Times New Roman" w:hAnsi="Times New Roman"/>
          <w:sz w:val="22"/>
          <w:szCs w:val="22"/>
        </w:rPr>
        <w:t>С</w:t>
      </w:r>
      <w:r w:rsidR="00671DAF" w:rsidRPr="00DA3536">
        <w:rPr>
          <w:rFonts w:ascii="Times New Roman" w:hAnsi="Times New Roman"/>
          <w:sz w:val="22"/>
          <w:szCs w:val="22"/>
        </w:rPr>
        <w:t xml:space="preserve">дать груз к перевозке с приложением документов, необходимых для выполнения таможенных, </w:t>
      </w:r>
      <w:r w:rsidR="00C859AF" w:rsidRPr="00DA3536">
        <w:rPr>
          <w:rFonts w:ascii="Times New Roman" w:hAnsi="Times New Roman"/>
          <w:sz w:val="22"/>
          <w:szCs w:val="22"/>
        </w:rPr>
        <w:t xml:space="preserve">карантинных, </w:t>
      </w:r>
      <w:r w:rsidR="00671DAF" w:rsidRPr="00DA3536">
        <w:rPr>
          <w:rFonts w:ascii="Times New Roman" w:hAnsi="Times New Roman"/>
          <w:sz w:val="22"/>
          <w:szCs w:val="22"/>
        </w:rPr>
        <w:t>санитарных и других формальностей</w:t>
      </w:r>
      <w:r w:rsidR="005409E7" w:rsidRPr="00DA3536">
        <w:rPr>
          <w:rFonts w:ascii="Times New Roman" w:hAnsi="Times New Roman"/>
          <w:sz w:val="22"/>
          <w:szCs w:val="22"/>
        </w:rPr>
        <w:t>.</w:t>
      </w:r>
      <w:r w:rsidR="006C7FC2" w:rsidRPr="00DA3536">
        <w:rPr>
          <w:rFonts w:ascii="Times New Roman" w:hAnsi="Times New Roman"/>
          <w:sz w:val="22"/>
          <w:szCs w:val="22"/>
        </w:rPr>
        <w:t xml:space="preserve"> </w:t>
      </w:r>
      <w:r w:rsidR="00F2664C" w:rsidRPr="00DA3536">
        <w:rPr>
          <w:rFonts w:ascii="Times New Roman" w:hAnsi="Times New Roman"/>
          <w:sz w:val="22"/>
          <w:szCs w:val="22"/>
        </w:rPr>
        <w:t>Срок действия д</w:t>
      </w:r>
      <w:r w:rsidR="006C7FC2" w:rsidRPr="00DA3536">
        <w:rPr>
          <w:rFonts w:ascii="Times New Roman" w:hAnsi="Times New Roman"/>
          <w:sz w:val="22"/>
          <w:szCs w:val="22"/>
        </w:rPr>
        <w:t>окумент</w:t>
      </w:r>
      <w:r w:rsidR="00F2664C" w:rsidRPr="00DA3536">
        <w:rPr>
          <w:rFonts w:ascii="Times New Roman" w:hAnsi="Times New Roman"/>
          <w:sz w:val="22"/>
          <w:szCs w:val="22"/>
        </w:rPr>
        <w:t>ов</w:t>
      </w:r>
      <w:r w:rsidR="006C7FC2" w:rsidRPr="00DA3536">
        <w:rPr>
          <w:rFonts w:ascii="Times New Roman" w:hAnsi="Times New Roman"/>
          <w:sz w:val="22"/>
          <w:szCs w:val="22"/>
        </w:rPr>
        <w:t xml:space="preserve"> долж</w:t>
      </w:r>
      <w:r w:rsidR="00F2664C" w:rsidRPr="00DA3536">
        <w:rPr>
          <w:rFonts w:ascii="Times New Roman" w:hAnsi="Times New Roman"/>
          <w:sz w:val="22"/>
          <w:szCs w:val="22"/>
        </w:rPr>
        <w:t>е</w:t>
      </w:r>
      <w:r w:rsidR="006C7FC2" w:rsidRPr="00DA3536">
        <w:rPr>
          <w:rFonts w:ascii="Times New Roman" w:hAnsi="Times New Roman"/>
          <w:sz w:val="22"/>
          <w:szCs w:val="22"/>
        </w:rPr>
        <w:t>н быть действител</w:t>
      </w:r>
      <w:r w:rsidR="00F2664C" w:rsidRPr="00DA3536">
        <w:rPr>
          <w:rFonts w:ascii="Times New Roman" w:hAnsi="Times New Roman"/>
          <w:sz w:val="22"/>
          <w:szCs w:val="22"/>
        </w:rPr>
        <w:t>е</w:t>
      </w:r>
      <w:r w:rsidR="006C7FC2" w:rsidRPr="00DA3536">
        <w:rPr>
          <w:rFonts w:ascii="Times New Roman" w:hAnsi="Times New Roman"/>
          <w:sz w:val="22"/>
          <w:szCs w:val="22"/>
        </w:rPr>
        <w:t xml:space="preserve">н на протяжении всей перевозки и </w:t>
      </w:r>
      <w:r w:rsidR="00F2664C" w:rsidRPr="00DA3536">
        <w:rPr>
          <w:rFonts w:ascii="Times New Roman" w:hAnsi="Times New Roman"/>
          <w:sz w:val="22"/>
          <w:szCs w:val="22"/>
        </w:rPr>
        <w:t>таможенного оформления в стране назначения.</w:t>
      </w:r>
      <w:r w:rsidR="005409E7" w:rsidRPr="00DA3536">
        <w:rPr>
          <w:rFonts w:ascii="Times New Roman" w:hAnsi="Times New Roman"/>
          <w:sz w:val="22"/>
          <w:szCs w:val="22"/>
        </w:rPr>
        <w:t xml:space="preserve">  </w:t>
      </w:r>
    </w:p>
    <w:p w:rsidR="005F017C" w:rsidRPr="005F017C" w:rsidRDefault="00242C0A" w:rsidP="005F017C">
      <w:pPr>
        <w:numPr>
          <w:ilvl w:val="2"/>
          <w:numId w:val="13"/>
        </w:numPr>
        <w:ind w:left="0" w:firstLine="0"/>
        <w:jc w:val="both"/>
        <w:rPr>
          <w:rFonts w:cs="Arial"/>
          <w:sz w:val="22"/>
        </w:rPr>
      </w:pPr>
      <w:r w:rsidRPr="005F017C">
        <w:rPr>
          <w:rFonts w:ascii="Times New Roman" w:hAnsi="Times New Roman"/>
          <w:sz w:val="22"/>
          <w:szCs w:val="22"/>
        </w:rPr>
        <w:t xml:space="preserve">Инструктировать Экспедитора об условиях перевозки груза определенного вида – опасные, бьющиеся, легковоспламеняющиеся, представляющие высокую художественную ценность и другие грузы, перевозка которых должна осуществляться при соблюдении особых условий. В том случае если </w:t>
      </w:r>
      <w:r w:rsidR="00B01D69" w:rsidRPr="005F017C">
        <w:rPr>
          <w:rFonts w:ascii="Times New Roman" w:hAnsi="Times New Roman"/>
          <w:sz w:val="22"/>
          <w:szCs w:val="22"/>
        </w:rPr>
        <w:t>Заказчик</w:t>
      </w:r>
      <w:r w:rsidRPr="005F017C">
        <w:rPr>
          <w:rFonts w:ascii="Times New Roman" w:hAnsi="Times New Roman"/>
          <w:sz w:val="22"/>
          <w:szCs w:val="22"/>
        </w:rPr>
        <w:t xml:space="preserve"> не укажет особые свойства перевозимых грузов и не даст в отношении этих грузов специальных инструкций для перевозки, Экспедитор не несет ответственности за порчу и гибель этих грузов, связанную с несоблюдением в отношении этих грузов особых условий перевозки.</w:t>
      </w:r>
    </w:p>
    <w:p w:rsidR="005F017C" w:rsidRPr="005F017C" w:rsidRDefault="00C5475A" w:rsidP="005F017C">
      <w:pPr>
        <w:numPr>
          <w:ilvl w:val="2"/>
          <w:numId w:val="13"/>
        </w:numPr>
        <w:ind w:left="0" w:firstLine="0"/>
        <w:jc w:val="both"/>
        <w:rPr>
          <w:rFonts w:ascii="Times New Roman" w:hAnsi="Times New Roman"/>
          <w:sz w:val="22"/>
        </w:rPr>
      </w:pPr>
      <w:r>
        <w:rPr>
          <w:rFonts w:ascii="Times New Roman" w:hAnsi="Times New Roman"/>
          <w:sz w:val="22"/>
        </w:rPr>
        <w:t>Заблаговременно (</w:t>
      </w:r>
      <w:r w:rsidR="005F017C" w:rsidRPr="005F017C">
        <w:rPr>
          <w:rFonts w:ascii="Times New Roman" w:hAnsi="Times New Roman"/>
          <w:sz w:val="22"/>
        </w:rPr>
        <w:t>не менее чем за</w:t>
      </w:r>
      <w:r w:rsidR="000810E8">
        <w:rPr>
          <w:rFonts w:ascii="Times New Roman" w:hAnsi="Times New Roman"/>
          <w:sz w:val="22"/>
        </w:rPr>
        <w:t xml:space="preserve"> 5</w:t>
      </w:r>
      <w:r w:rsidR="005F017C" w:rsidRPr="005F017C">
        <w:rPr>
          <w:rFonts w:ascii="Times New Roman" w:hAnsi="Times New Roman"/>
          <w:sz w:val="22"/>
        </w:rPr>
        <w:t xml:space="preserve"> </w:t>
      </w:r>
      <w:r w:rsidR="007A0B6E">
        <w:rPr>
          <w:rFonts w:ascii="Times New Roman" w:hAnsi="Times New Roman"/>
          <w:sz w:val="22"/>
        </w:rPr>
        <w:t>(</w:t>
      </w:r>
      <w:r w:rsidR="000810E8">
        <w:rPr>
          <w:rFonts w:ascii="Times New Roman" w:hAnsi="Times New Roman"/>
          <w:sz w:val="22"/>
        </w:rPr>
        <w:t>пять</w:t>
      </w:r>
      <w:r w:rsidR="007A0B6E">
        <w:rPr>
          <w:rFonts w:ascii="Times New Roman" w:hAnsi="Times New Roman"/>
          <w:sz w:val="22"/>
        </w:rPr>
        <w:t>)</w:t>
      </w:r>
      <w:r w:rsidR="005F017C" w:rsidRPr="005F017C">
        <w:rPr>
          <w:rFonts w:ascii="Times New Roman" w:hAnsi="Times New Roman"/>
          <w:sz w:val="22"/>
        </w:rPr>
        <w:t xml:space="preserve"> рабочих</w:t>
      </w:r>
      <w:r w:rsidR="005F017C">
        <w:rPr>
          <w:rFonts w:ascii="Times New Roman" w:hAnsi="Times New Roman"/>
          <w:sz w:val="22"/>
        </w:rPr>
        <w:t xml:space="preserve"> дней до даты загрузки) направить Экспедитору</w:t>
      </w:r>
      <w:r w:rsidR="005F017C" w:rsidRPr="005F017C">
        <w:rPr>
          <w:rFonts w:ascii="Times New Roman" w:hAnsi="Times New Roman"/>
          <w:sz w:val="22"/>
        </w:rPr>
        <w:t xml:space="preserve"> следующие данные:</w:t>
      </w:r>
    </w:p>
    <w:p w:rsidR="005F017C" w:rsidRPr="005F017C" w:rsidRDefault="005F017C" w:rsidP="005F017C">
      <w:pPr>
        <w:numPr>
          <w:ilvl w:val="0"/>
          <w:numId w:val="16"/>
        </w:numPr>
        <w:rPr>
          <w:rFonts w:ascii="Times New Roman" w:hAnsi="Times New Roman"/>
          <w:sz w:val="22"/>
        </w:rPr>
      </w:pPr>
      <w:r w:rsidRPr="005F017C">
        <w:rPr>
          <w:rFonts w:ascii="Times New Roman" w:hAnsi="Times New Roman"/>
          <w:sz w:val="22"/>
        </w:rPr>
        <w:t>количество и тип автомобилей, объем полуприцепа</w:t>
      </w:r>
      <w:r>
        <w:rPr>
          <w:rFonts w:ascii="Times New Roman" w:hAnsi="Times New Roman"/>
          <w:sz w:val="22"/>
        </w:rPr>
        <w:t>;</w:t>
      </w:r>
    </w:p>
    <w:p w:rsidR="005F017C" w:rsidRPr="005F017C" w:rsidRDefault="005F017C" w:rsidP="005F017C">
      <w:pPr>
        <w:numPr>
          <w:ilvl w:val="0"/>
          <w:numId w:val="16"/>
        </w:numPr>
        <w:rPr>
          <w:rFonts w:ascii="Times New Roman" w:hAnsi="Times New Roman"/>
          <w:sz w:val="22"/>
        </w:rPr>
      </w:pPr>
      <w:r w:rsidRPr="005F017C">
        <w:rPr>
          <w:rFonts w:ascii="Times New Roman" w:hAnsi="Times New Roman"/>
          <w:sz w:val="22"/>
        </w:rPr>
        <w:t>место загрузки/разгрузки, ответственные лица и их телефоны</w:t>
      </w:r>
      <w:r>
        <w:rPr>
          <w:rFonts w:ascii="Times New Roman" w:hAnsi="Times New Roman"/>
          <w:sz w:val="22"/>
        </w:rPr>
        <w:t>;</w:t>
      </w:r>
    </w:p>
    <w:p w:rsidR="005F017C" w:rsidRPr="005F017C" w:rsidRDefault="005F017C" w:rsidP="005F017C">
      <w:pPr>
        <w:numPr>
          <w:ilvl w:val="0"/>
          <w:numId w:val="16"/>
        </w:numPr>
        <w:rPr>
          <w:rFonts w:ascii="Times New Roman" w:hAnsi="Times New Roman"/>
          <w:sz w:val="22"/>
        </w:rPr>
      </w:pPr>
      <w:r w:rsidRPr="005F017C">
        <w:rPr>
          <w:rFonts w:ascii="Times New Roman" w:hAnsi="Times New Roman"/>
          <w:sz w:val="22"/>
        </w:rPr>
        <w:t>дату загрузки/разгрузки</w:t>
      </w:r>
      <w:r>
        <w:rPr>
          <w:rFonts w:ascii="Times New Roman" w:hAnsi="Times New Roman"/>
          <w:sz w:val="22"/>
        </w:rPr>
        <w:t>;</w:t>
      </w:r>
    </w:p>
    <w:p w:rsidR="005F017C" w:rsidRPr="005F017C" w:rsidRDefault="005F017C" w:rsidP="005F017C">
      <w:pPr>
        <w:numPr>
          <w:ilvl w:val="0"/>
          <w:numId w:val="16"/>
        </w:numPr>
        <w:rPr>
          <w:rFonts w:ascii="Times New Roman" w:hAnsi="Times New Roman"/>
          <w:sz w:val="22"/>
        </w:rPr>
      </w:pPr>
      <w:r w:rsidRPr="005F017C">
        <w:rPr>
          <w:rFonts w:ascii="Times New Roman" w:hAnsi="Times New Roman"/>
          <w:sz w:val="22"/>
        </w:rPr>
        <w:t>наименование, вес груза и особые условия перевозки (если требуются)</w:t>
      </w:r>
      <w:r>
        <w:rPr>
          <w:rFonts w:ascii="Times New Roman" w:hAnsi="Times New Roman"/>
          <w:sz w:val="22"/>
        </w:rPr>
        <w:t>.</w:t>
      </w:r>
    </w:p>
    <w:p w:rsidR="005F017C" w:rsidRPr="005F017C" w:rsidRDefault="007A0B6E" w:rsidP="003526D4">
      <w:pPr>
        <w:numPr>
          <w:ilvl w:val="2"/>
          <w:numId w:val="13"/>
        </w:numPr>
        <w:ind w:left="0" w:firstLine="0"/>
        <w:jc w:val="both"/>
        <w:rPr>
          <w:rFonts w:ascii="Times New Roman" w:hAnsi="Times New Roman"/>
          <w:sz w:val="22"/>
          <w:szCs w:val="22"/>
        </w:rPr>
      </w:pPr>
      <w:r w:rsidRPr="007A0B6E">
        <w:rPr>
          <w:rFonts w:ascii="Times New Roman" w:hAnsi="Times New Roman"/>
          <w:sz w:val="22"/>
        </w:rPr>
        <w:t>Срок таможенного оформления и загрузки автомобиля, а также срок таможенной очистки и разгрузки автомобиля составляет 48 часов с момента прибытия автомобиля под погрузку/разгрузку. При прибытии тран</w:t>
      </w:r>
      <w:r>
        <w:rPr>
          <w:rFonts w:ascii="Times New Roman" w:hAnsi="Times New Roman"/>
          <w:sz w:val="22"/>
        </w:rPr>
        <w:t>спортного средства Экспедитора</w:t>
      </w:r>
      <w:r w:rsidRPr="007A0B6E">
        <w:rPr>
          <w:rFonts w:ascii="Times New Roman" w:hAnsi="Times New Roman"/>
          <w:sz w:val="22"/>
        </w:rPr>
        <w:t xml:space="preserve"> под загрузку/разгрузку до 12-00 часов дня действуют указанные сроки; при прибытии после 12-00 дня сроки загрузки/разгрузки считаются со следующих суток. Превышение вышеуказанного срока по вине грузоотправителя/грузополучателя служит основанием для предъявлен</w:t>
      </w:r>
      <w:r>
        <w:rPr>
          <w:rFonts w:ascii="Times New Roman" w:hAnsi="Times New Roman"/>
          <w:sz w:val="22"/>
        </w:rPr>
        <w:t>ия Экспедитором штрафных санкций Заказчику</w:t>
      </w:r>
      <w:r w:rsidRPr="007A0B6E">
        <w:rPr>
          <w:rFonts w:ascii="Times New Roman" w:hAnsi="Times New Roman"/>
          <w:sz w:val="22"/>
        </w:rPr>
        <w:t xml:space="preserve"> </w:t>
      </w:r>
      <w:r>
        <w:rPr>
          <w:rFonts w:ascii="Times New Roman" w:hAnsi="Times New Roman"/>
          <w:sz w:val="22"/>
        </w:rPr>
        <w:t xml:space="preserve">предусмотренные в </w:t>
      </w:r>
      <w:r w:rsidR="00365AEB" w:rsidRPr="00365AEB">
        <w:rPr>
          <w:rFonts w:ascii="Times New Roman" w:hAnsi="Times New Roman"/>
          <w:sz w:val="22"/>
        </w:rPr>
        <w:t>пункте</w:t>
      </w:r>
      <w:r w:rsidRPr="00365AEB">
        <w:rPr>
          <w:rFonts w:ascii="Times New Roman" w:hAnsi="Times New Roman"/>
          <w:sz w:val="22"/>
        </w:rPr>
        <w:t xml:space="preserve"> </w:t>
      </w:r>
      <w:r w:rsidR="00365AEB" w:rsidRPr="00365AEB">
        <w:rPr>
          <w:rFonts w:ascii="Times New Roman" w:hAnsi="Times New Roman"/>
          <w:sz w:val="22"/>
        </w:rPr>
        <w:t>4.2</w:t>
      </w:r>
      <w:r w:rsidRPr="00365AEB">
        <w:rPr>
          <w:rFonts w:ascii="Times New Roman" w:hAnsi="Times New Roman"/>
          <w:sz w:val="22"/>
        </w:rPr>
        <w:t>.1.</w:t>
      </w:r>
    </w:p>
    <w:p w:rsidR="00CB54A7" w:rsidRPr="00DA3536" w:rsidRDefault="00615BFA" w:rsidP="003526D4">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В случае п</w:t>
      </w:r>
      <w:r w:rsidR="007A0B6E">
        <w:rPr>
          <w:rFonts w:ascii="Times New Roman" w:hAnsi="Times New Roman"/>
          <w:sz w:val="22"/>
          <w:szCs w:val="22"/>
        </w:rPr>
        <w:t>овреждения имущества Экспедитора при загрузке/разгрузке транспортного средства</w:t>
      </w:r>
      <w:r w:rsidRPr="00DA3536">
        <w:rPr>
          <w:rFonts w:ascii="Times New Roman" w:hAnsi="Times New Roman"/>
          <w:sz w:val="22"/>
          <w:szCs w:val="22"/>
        </w:rPr>
        <w:t xml:space="preserve">, Заказчик в </w:t>
      </w:r>
      <w:r w:rsidR="003526D4" w:rsidRPr="00DA3536">
        <w:rPr>
          <w:rFonts w:ascii="Times New Roman" w:hAnsi="Times New Roman"/>
          <w:sz w:val="22"/>
          <w:szCs w:val="22"/>
        </w:rPr>
        <w:t>течение</w:t>
      </w:r>
      <w:r w:rsidRPr="00DA3536">
        <w:rPr>
          <w:rFonts w:ascii="Times New Roman" w:hAnsi="Times New Roman"/>
          <w:sz w:val="22"/>
          <w:szCs w:val="22"/>
        </w:rPr>
        <w:t xml:space="preserve"> 3</w:t>
      </w:r>
      <w:r w:rsidR="007A0B6E">
        <w:rPr>
          <w:rFonts w:ascii="Times New Roman" w:hAnsi="Times New Roman"/>
          <w:sz w:val="22"/>
          <w:szCs w:val="22"/>
        </w:rPr>
        <w:t xml:space="preserve"> (трёх)</w:t>
      </w:r>
      <w:r w:rsidRPr="00DA3536">
        <w:rPr>
          <w:rFonts w:ascii="Times New Roman" w:hAnsi="Times New Roman"/>
          <w:sz w:val="22"/>
          <w:szCs w:val="22"/>
        </w:rPr>
        <w:t xml:space="preserve"> </w:t>
      </w:r>
      <w:r w:rsidR="00592147" w:rsidRPr="00DA3536">
        <w:rPr>
          <w:rFonts w:ascii="Times New Roman" w:hAnsi="Times New Roman"/>
          <w:sz w:val="22"/>
          <w:szCs w:val="22"/>
        </w:rPr>
        <w:t>банковских</w:t>
      </w:r>
      <w:r w:rsidRPr="00DA3536">
        <w:rPr>
          <w:rFonts w:ascii="Times New Roman" w:hAnsi="Times New Roman"/>
          <w:sz w:val="22"/>
          <w:szCs w:val="22"/>
        </w:rPr>
        <w:t xml:space="preserve"> дней обязуется выплатить Экспедитору всю сумму </w:t>
      </w:r>
      <w:r w:rsidR="000C7444" w:rsidRPr="00DA3536">
        <w:rPr>
          <w:rFonts w:ascii="Times New Roman" w:hAnsi="Times New Roman"/>
          <w:sz w:val="22"/>
          <w:szCs w:val="22"/>
        </w:rPr>
        <w:t>необходимую д</w:t>
      </w:r>
      <w:r w:rsidR="007A0B6E">
        <w:rPr>
          <w:rFonts w:ascii="Times New Roman" w:hAnsi="Times New Roman"/>
          <w:sz w:val="22"/>
          <w:szCs w:val="22"/>
        </w:rPr>
        <w:t>ля восстановления транспортного средства</w:t>
      </w:r>
      <w:r w:rsidRPr="00DA3536">
        <w:rPr>
          <w:rFonts w:ascii="Times New Roman" w:hAnsi="Times New Roman"/>
          <w:sz w:val="22"/>
          <w:szCs w:val="22"/>
        </w:rPr>
        <w:t>.</w:t>
      </w:r>
      <w:r w:rsidR="00CB54A7" w:rsidRPr="00DA3536">
        <w:rPr>
          <w:rFonts w:ascii="Times New Roman" w:hAnsi="Times New Roman"/>
          <w:sz w:val="22"/>
          <w:szCs w:val="22"/>
        </w:rPr>
        <w:t xml:space="preserve">  </w:t>
      </w:r>
    </w:p>
    <w:p w:rsidR="00CD40A5" w:rsidRPr="00DA3536" w:rsidRDefault="005409E7" w:rsidP="003526D4">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При предоставлении подтверждающих документов</w:t>
      </w:r>
      <w:r w:rsidR="00E97B18" w:rsidRPr="00DA3536">
        <w:rPr>
          <w:rFonts w:ascii="Times New Roman" w:hAnsi="Times New Roman"/>
          <w:sz w:val="22"/>
          <w:szCs w:val="22"/>
        </w:rPr>
        <w:t>,</w:t>
      </w:r>
      <w:r w:rsidRPr="00DA3536">
        <w:rPr>
          <w:rFonts w:ascii="Times New Roman" w:hAnsi="Times New Roman"/>
          <w:sz w:val="22"/>
          <w:szCs w:val="22"/>
        </w:rPr>
        <w:t xml:space="preserve"> возмещать</w:t>
      </w:r>
      <w:r w:rsidR="00CD40A5" w:rsidRPr="00DA3536">
        <w:rPr>
          <w:rFonts w:ascii="Times New Roman" w:hAnsi="Times New Roman"/>
          <w:sz w:val="22"/>
          <w:szCs w:val="22"/>
        </w:rPr>
        <w:t xml:space="preserve"> Экспедитору</w:t>
      </w:r>
      <w:r w:rsidRPr="00DA3536">
        <w:rPr>
          <w:rFonts w:ascii="Times New Roman" w:hAnsi="Times New Roman"/>
          <w:sz w:val="22"/>
          <w:szCs w:val="22"/>
        </w:rPr>
        <w:t xml:space="preserve"> </w:t>
      </w:r>
      <w:r w:rsidR="002C1429" w:rsidRPr="00DA3536">
        <w:rPr>
          <w:rFonts w:ascii="Times New Roman" w:hAnsi="Times New Roman"/>
          <w:sz w:val="22"/>
          <w:szCs w:val="22"/>
        </w:rPr>
        <w:t xml:space="preserve">расходы по оплате </w:t>
      </w:r>
      <w:r w:rsidRPr="00DA3536">
        <w:rPr>
          <w:rFonts w:ascii="Times New Roman" w:hAnsi="Times New Roman"/>
          <w:sz w:val="22"/>
          <w:szCs w:val="22"/>
        </w:rPr>
        <w:t>дополнительных платежей</w:t>
      </w:r>
      <w:r w:rsidR="002C1429" w:rsidRPr="00DA3536">
        <w:rPr>
          <w:rFonts w:ascii="Times New Roman" w:hAnsi="Times New Roman"/>
          <w:sz w:val="22"/>
          <w:szCs w:val="22"/>
        </w:rPr>
        <w:t>,</w:t>
      </w:r>
      <w:r w:rsidRPr="00DA3536">
        <w:rPr>
          <w:rFonts w:ascii="Times New Roman" w:hAnsi="Times New Roman"/>
          <w:sz w:val="22"/>
          <w:szCs w:val="22"/>
        </w:rPr>
        <w:t xml:space="preserve"> сборов, штрафов,</w:t>
      </w:r>
      <w:r w:rsidR="002C1429" w:rsidRPr="00DA3536">
        <w:rPr>
          <w:rFonts w:ascii="Times New Roman" w:hAnsi="Times New Roman"/>
          <w:sz w:val="22"/>
          <w:szCs w:val="22"/>
        </w:rPr>
        <w:t xml:space="preserve"> а также расходов</w:t>
      </w:r>
      <w:r w:rsidR="00CD40A5" w:rsidRPr="00DA3536">
        <w:rPr>
          <w:rFonts w:ascii="Times New Roman" w:hAnsi="Times New Roman"/>
          <w:sz w:val="22"/>
          <w:szCs w:val="22"/>
        </w:rPr>
        <w:t>,</w:t>
      </w:r>
      <w:r w:rsidR="002C1429" w:rsidRPr="00DA3536">
        <w:rPr>
          <w:rFonts w:ascii="Times New Roman" w:hAnsi="Times New Roman"/>
          <w:sz w:val="22"/>
          <w:szCs w:val="22"/>
        </w:rPr>
        <w:t xml:space="preserve"> возникающих по причин</w:t>
      </w:r>
      <w:r w:rsidR="00CD67E1" w:rsidRPr="00DA3536">
        <w:rPr>
          <w:rFonts w:ascii="Times New Roman" w:hAnsi="Times New Roman"/>
          <w:sz w:val="22"/>
          <w:szCs w:val="22"/>
        </w:rPr>
        <w:t>ам</w:t>
      </w:r>
      <w:r w:rsidR="00CD40A5" w:rsidRPr="00DA3536">
        <w:rPr>
          <w:rFonts w:ascii="Times New Roman" w:hAnsi="Times New Roman"/>
          <w:sz w:val="22"/>
          <w:szCs w:val="22"/>
        </w:rPr>
        <w:t>,</w:t>
      </w:r>
      <w:r w:rsidR="002C1429" w:rsidRPr="00DA3536">
        <w:rPr>
          <w:rFonts w:ascii="Times New Roman" w:hAnsi="Times New Roman"/>
          <w:sz w:val="22"/>
          <w:szCs w:val="22"/>
        </w:rPr>
        <w:t xml:space="preserve"> указанн</w:t>
      </w:r>
      <w:r w:rsidR="00CD67E1" w:rsidRPr="00DA3536">
        <w:rPr>
          <w:rFonts w:ascii="Times New Roman" w:hAnsi="Times New Roman"/>
          <w:sz w:val="22"/>
          <w:szCs w:val="22"/>
        </w:rPr>
        <w:t>ым</w:t>
      </w:r>
      <w:r w:rsidR="002C1429" w:rsidRPr="00DA3536">
        <w:rPr>
          <w:rFonts w:ascii="Times New Roman" w:hAnsi="Times New Roman"/>
          <w:sz w:val="22"/>
          <w:szCs w:val="22"/>
        </w:rPr>
        <w:t xml:space="preserve"> в п. </w:t>
      </w:r>
      <w:r w:rsidR="00C6353A" w:rsidRPr="00DA3536">
        <w:rPr>
          <w:rFonts w:ascii="Times New Roman" w:hAnsi="Times New Roman"/>
          <w:sz w:val="22"/>
          <w:szCs w:val="22"/>
        </w:rPr>
        <w:t>2</w:t>
      </w:r>
      <w:r w:rsidR="007A0B6E">
        <w:rPr>
          <w:rFonts w:ascii="Times New Roman" w:hAnsi="Times New Roman"/>
          <w:sz w:val="22"/>
          <w:szCs w:val="22"/>
        </w:rPr>
        <w:t>.1.10</w:t>
      </w:r>
      <w:r w:rsidR="0040086A" w:rsidRPr="00DA3536">
        <w:rPr>
          <w:rFonts w:ascii="Times New Roman" w:hAnsi="Times New Roman"/>
          <w:sz w:val="22"/>
          <w:szCs w:val="22"/>
        </w:rPr>
        <w:t xml:space="preserve"> </w:t>
      </w:r>
      <w:r w:rsidR="002C1429" w:rsidRPr="00DA3536">
        <w:rPr>
          <w:rFonts w:ascii="Times New Roman" w:hAnsi="Times New Roman"/>
          <w:sz w:val="22"/>
          <w:szCs w:val="22"/>
        </w:rPr>
        <w:t xml:space="preserve">настоящего Договора, </w:t>
      </w:r>
      <w:r w:rsidRPr="00DA3536">
        <w:rPr>
          <w:rFonts w:ascii="Times New Roman" w:hAnsi="Times New Roman"/>
          <w:sz w:val="22"/>
          <w:szCs w:val="22"/>
        </w:rPr>
        <w:t xml:space="preserve">не учтенных при согласовании </w:t>
      </w:r>
      <w:r w:rsidR="002C1429" w:rsidRPr="00DA3536">
        <w:rPr>
          <w:rFonts w:ascii="Times New Roman" w:hAnsi="Times New Roman"/>
          <w:sz w:val="22"/>
          <w:szCs w:val="22"/>
        </w:rPr>
        <w:t xml:space="preserve">стоимости услуг </w:t>
      </w:r>
      <w:r w:rsidR="00CD40A5" w:rsidRPr="00DA3536">
        <w:rPr>
          <w:rFonts w:ascii="Times New Roman" w:hAnsi="Times New Roman"/>
          <w:sz w:val="22"/>
          <w:szCs w:val="22"/>
        </w:rPr>
        <w:t>Экспедитора</w:t>
      </w:r>
      <w:r w:rsidRPr="00DA3536">
        <w:rPr>
          <w:rFonts w:ascii="Times New Roman" w:hAnsi="Times New Roman"/>
          <w:sz w:val="22"/>
          <w:szCs w:val="22"/>
        </w:rPr>
        <w:t xml:space="preserve">, необходимость оплаты которых возникла не по вине </w:t>
      </w:r>
      <w:r w:rsidR="00CD40A5" w:rsidRPr="00DA3536">
        <w:rPr>
          <w:rFonts w:ascii="Times New Roman" w:hAnsi="Times New Roman"/>
          <w:sz w:val="22"/>
          <w:szCs w:val="22"/>
        </w:rPr>
        <w:t>Экспедитора. Заказчик должен оплатить дополнительные расходы в течение 3</w:t>
      </w:r>
      <w:r w:rsidR="007A0B6E">
        <w:rPr>
          <w:rFonts w:ascii="Times New Roman" w:hAnsi="Times New Roman"/>
          <w:sz w:val="22"/>
          <w:szCs w:val="22"/>
        </w:rPr>
        <w:t xml:space="preserve"> (трёх)</w:t>
      </w:r>
      <w:r w:rsidR="00CD40A5" w:rsidRPr="00DA3536">
        <w:rPr>
          <w:rFonts w:ascii="Times New Roman" w:hAnsi="Times New Roman"/>
          <w:sz w:val="22"/>
          <w:szCs w:val="22"/>
        </w:rPr>
        <w:t xml:space="preserve"> банковских дней </w:t>
      </w:r>
      <w:r w:rsidR="00476209" w:rsidRPr="00DA3536">
        <w:rPr>
          <w:rFonts w:ascii="Times New Roman" w:hAnsi="Times New Roman"/>
          <w:sz w:val="22"/>
          <w:szCs w:val="22"/>
        </w:rPr>
        <w:t>с момента предоставления Экспедитором подтверждающих документов</w:t>
      </w:r>
      <w:r w:rsidR="00CD40A5" w:rsidRPr="00DA3536">
        <w:rPr>
          <w:rFonts w:ascii="Times New Roman" w:hAnsi="Times New Roman"/>
          <w:sz w:val="22"/>
          <w:szCs w:val="22"/>
        </w:rPr>
        <w:t xml:space="preserve">.   </w:t>
      </w:r>
    </w:p>
    <w:p w:rsidR="00761A28" w:rsidRPr="00761A28" w:rsidRDefault="00671DAF" w:rsidP="003526D4">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Предъявлять к перевозке грузы в надлежащей таре и упаковке, предохраняющей груз от порчи</w:t>
      </w:r>
      <w:r w:rsidR="00CD67E1" w:rsidRPr="00DA3536">
        <w:rPr>
          <w:rFonts w:ascii="Times New Roman" w:hAnsi="Times New Roman"/>
          <w:sz w:val="22"/>
          <w:szCs w:val="22"/>
        </w:rPr>
        <w:t>,</w:t>
      </w:r>
      <w:r w:rsidRPr="00DA3536">
        <w:rPr>
          <w:rFonts w:ascii="Times New Roman" w:hAnsi="Times New Roman"/>
          <w:sz w:val="22"/>
          <w:szCs w:val="22"/>
        </w:rPr>
        <w:t xml:space="preserve"> повреждения</w:t>
      </w:r>
      <w:r w:rsidR="00476209" w:rsidRPr="00DA3536">
        <w:rPr>
          <w:rFonts w:ascii="Times New Roman" w:hAnsi="Times New Roman"/>
          <w:sz w:val="22"/>
          <w:szCs w:val="22"/>
        </w:rPr>
        <w:t>.</w:t>
      </w:r>
      <w:r w:rsidR="00761A28" w:rsidRPr="00761A28">
        <w:rPr>
          <w:rFonts w:cs="Arial"/>
          <w:sz w:val="22"/>
        </w:rPr>
        <w:t xml:space="preserve"> </w:t>
      </w:r>
    </w:p>
    <w:p w:rsidR="00761A28" w:rsidRPr="00761A28" w:rsidRDefault="00761A28" w:rsidP="003526D4">
      <w:pPr>
        <w:numPr>
          <w:ilvl w:val="2"/>
          <w:numId w:val="13"/>
        </w:numPr>
        <w:ind w:left="0" w:firstLine="0"/>
        <w:jc w:val="both"/>
        <w:rPr>
          <w:rFonts w:ascii="Times New Roman" w:hAnsi="Times New Roman"/>
          <w:sz w:val="22"/>
          <w:szCs w:val="22"/>
        </w:rPr>
      </w:pPr>
      <w:r>
        <w:rPr>
          <w:rFonts w:ascii="Times New Roman" w:hAnsi="Times New Roman"/>
          <w:sz w:val="22"/>
        </w:rPr>
        <w:t>Выдавать Экспедитору</w:t>
      </w:r>
      <w:r w:rsidRPr="00761A28">
        <w:rPr>
          <w:rFonts w:ascii="Times New Roman" w:hAnsi="Times New Roman"/>
          <w:sz w:val="22"/>
        </w:rPr>
        <w:t xml:space="preserve"> и его работникам правильно оформленные документы на перевозимый груз.</w:t>
      </w:r>
      <w:r w:rsidRPr="00761A28">
        <w:rPr>
          <w:rFonts w:cs="Arial"/>
          <w:sz w:val="22"/>
        </w:rPr>
        <w:t xml:space="preserve"> </w:t>
      </w:r>
    </w:p>
    <w:p w:rsidR="00761A28" w:rsidRPr="00761A28" w:rsidRDefault="00761A28" w:rsidP="003526D4">
      <w:pPr>
        <w:numPr>
          <w:ilvl w:val="2"/>
          <w:numId w:val="13"/>
        </w:numPr>
        <w:ind w:left="0" w:firstLine="0"/>
        <w:jc w:val="both"/>
        <w:rPr>
          <w:rFonts w:ascii="Times New Roman" w:hAnsi="Times New Roman"/>
          <w:sz w:val="22"/>
          <w:szCs w:val="22"/>
        </w:rPr>
      </w:pPr>
      <w:r>
        <w:rPr>
          <w:rFonts w:ascii="Times New Roman" w:hAnsi="Times New Roman"/>
          <w:sz w:val="22"/>
        </w:rPr>
        <w:t>Загружать транспортные средства</w:t>
      </w:r>
      <w:r w:rsidRPr="00761A28">
        <w:rPr>
          <w:rFonts w:ascii="Times New Roman" w:hAnsi="Times New Roman"/>
          <w:sz w:val="22"/>
        </w:rPr>
        <w:t xml:space="preserve"> </w:t>
      </w:r>
      <w:r>
        <w:rPr>
          <w:rFonts w:ascii="Times New Roman" w:hAnsi="Times New Roman"/>
          <w:sz w:val="22"/>
        </w:rPr>
        <w:t>Экспедитора</w:t>
      </w:r>
      <w:r w:rsidRPr="00761A28">
        <w:rPr>
          <w:rFonts w:ascii="Times New Roman" w:hAnsi="Times New Roman"/>
          <w:sz w:val="22"/>
        </w:rPr>
        <w:t xml:space="preserve"> в соответствии с их допустимой грузоподъемностью и в соответствии с утвержденными нормами государств, через которые они следуют.</w:t>
      </w:r>
      <w:r w:rsidRPr="00761A28">
        <w:rPr>
          <w:rFonts w:cs="Arial"/>
          <w:sz w:val="22"/>
        </w:rPr>
        <w:t xml:space="preserve"> </w:t>
      </w:r>
    </w:p>
    <w:p w:rsidR="00671DAF" w:rsidRPr="00761A28" w:rsidRDefault="00761A28" w:rsidP="003526D4">
      <w:pPr>
        <w:numPr>
          <w:ilvl w:val="2"/>
          <w:numId w:val="13"/>
        </w:numPr>
        <w:ind w:left="0" w:firstLine="0"/>
        <w:jc w:val="both"/>
        <w:rPr>
          <w:rFonts w:ascii="Times New Roman" w:hAnsi="Times New Roman"/>
          <w:sz w:val="22"/>
          <w:szCs w:val="22"/>
        </w:rPr>
      </w:pPr>
      <w:r w:rsidRPr="00761A28">
        <w:rPr>
          <w:rFonts w:ascii="Times New Roman" w:hAnsi="Times New Roman"/>
          <w:sz w:val="22"/>
        </w:rPr>
        <w:t>Своевременно и за свой счет осуществлять погрузку/разгрузку тр</w:t>
      </w:r>
      <w:r>
        <w:rPr>
          <w:rFonts w:ascii="Times New Roman" w:hAnsi="Times New Roman"/>
          <w:sz w:val="22"/>
        </w:rPr>
        <w:t>анспортных средств Экспедитора</w:t>
      </w:r>
      <w:r w:rsidRPr="00761A28">
        <w:rPr>
          <w:rFonts w:ascii="Times New Roman" w:hAnsi="Times New Roman"/>
          <w:sz w:val="22"/>
        </w:rPr>
        <w:t>.</w:t>
      </w:r>
    </w:p>
    <w:p w:rsidR="00242C0A" w:rsidRPr="00DA3536" w:rsidRDefault="00242C0A" w:rsidP="003526D4">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Обеспечить принятие Грузополучателем груза в срок, указанный в соответствующей Заявке к настоящему договору.</w:t>
      </w:r>
    </w:p>
    <w:p w:rsidR="00671DAF" w:rsidRPr="00DA3536" w:rsidRDefault="00671DAF" w:rsidP="003526D4">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Подписывать и</w:t>
      </w:r>
      <w:r w:rsidR="001359FB" w:rsidRPr="00DA3536">
        <w:rPr>
          <w:rFonts w:ascii="Times New Roman" w:hAnsi="Times New Roman"/>
          <w:sz w:val="22"/>
          <w:szCs w:val="22"/>
        </w:rPr>
        <w:t xml:space="preserve"> </w:t>
      </w:r>
      <w:r w:rsidRPr="00DA3536">
        <w:rPr>
          <w:rFonts w:ascii="Times New Roman" w:hAnsi="Times New Roman"/>
          <w:sz w:val="22"/>
          <w:szCs w:val="22"/>
        </w:rPr>
        <w:t xml:space="preserve">возвращать </w:t>
      </w:r>
      <w:r w:rsidR="00CD40A5" w:rsidRPr="00DA3536">
        <w:rPr>
          <w:rFonts w:ascii="Times New Roman" w:hAnsi="Times New Roman"/>
          <w:sz w:val="22"/>
          <w:szCs w:val="22"/>
        </w:rPr>
        <w:t>Экспедитору</w:t>
      </w:r>
      <w:r w:rsidRPr="00DA3536">
        <w:rPr>
          <w:rFonts w:ascii="Times New Roman" w:hAnsi="Times New Roman"/>
          <w:sz w:val="22"/>
          <w:szCs w:val="22"/>
        </w:rPr>
        <w:t xml:space="preserve"> акты</w:t>
      </w:r>
      <w:r w:rsidR="001359FB" w:rsidRPr="00DA3536">
        <w:rPr>
          <w:rFonts w:ascii="Times New Roman" w:hAnsi="Times New Roman"/>
          <w:sz w:val="22"/>
          <w:szCs w:val="22"/>
        </w:rPr>
        <w:t xml:space="preserve"> </w:t>
      </w:r>
      <w:r w:rsidRPr="00DA3536">
        <w:rPr>
          <w:rFonts w:ascii="Times New Roman" w:hAnsi="Times New Roman"/>
          <w:sz w:val="22"/>
          <w:szCs w:val="22"/>
        </w:rPr>
        <w:t>выполненных</w:t>
      </w:r>
      <w:r w:rsidR="001359FB" w:rsidRPr="00DA3536">
        <w:rPr>
          <w:rFonts w:ascii="Times New Roman" w:hAnsi="Times New Roman"/>
          <w:sz w:val="22"/>
          <w:szCs w:val="22"/>
        </w:rPr>
        <w:t xml:space="preserve"> </w:t>
      </w:r>
      <w:r w:rsidRPr="00DA3536">
        <w:rPr>
          <w:rFonts w:ascii="Times New Roman" w:hAnsi="Times New Roman"/>
          <w:sz w:val="22"/>
          <w:szCs w:val="22"/>
        </w:rPr>
        <w:t>работ в течени</w:t>
      </w:r>
      <w:r w:rsidR="00C5475A">
        <w:rPr>
          <w:rFonts w:ascii="Times New Roman" w:hAnsi="Times New Roman"/>
          <w:sz w:val="22"/>
          <w:szCs w:val="22"/>
        </w:rPr>
        <w:t>и</w:t>
      </w:r>
      <w:r w:rsidRPr="00DA3536">
        <w:rPr>
          <w:rFonts w:ascii="Times New Roman" w:hAnsi="Times New Roman"/>
          <w:sz w:val="22"/>
          <w:szCs w:val="22"/>
        </w:rPr>
        <w:t xml:space="preserve"> </w:t>
      </w:r>
      <w:r w:rsidR="00761A28">
        <w:rPr>
          <w:rFonts w:ascii="Times New Roman" w:hAnsi="Times New Roman"/>
          <w:sz w:val="22"/>
          <w:szCs w:val="22"/>
        </w:rPr>
        <w:t>7 (</w:t>
      </w:r>
      <w:r w:rsidR="001359FB" w:rsidRPr="00DA3536">
        <w:rPr>
          <w:rFonts w:ascii="Times New Roman" w:hAnsi="Times New Roman"/>
          <w:sz w:val="22"/>
          <w:szCs w:val="22"/>
        </w:rPr>
        <w:t>семи</w:t>
      </w:r>
      <w:r w:rsidR="00761A28">
        <w:rPr>
          <w:rFonts w:ascii="Times New Roman" w:hAnsi="Times New Roman"/>
          <w:sz w:val="22"/>
          <w:szCs w:val="22"/>
        </w:rPr>
        <w:t>)</w:t>
      </w:r>
      <w:r w:rsidRPr="00DA3536">
        <w:rPr>
          <w:rFonts w:ascii="Times New Roman" w:hAnsi="Times New Roman"/>
          <w:sz w:val="22"/>
          <w:szCs w:val="22"/>
        </w:rPr>
        <w:t xml:space="preserve"> рабочих дней</w:t>
      </w:r>
      <w:r w:rsidR="001359FB" w:rsidRPr="00DA3536">
        <w:rPr>
          <w:rFonts w:ascii="Times New Roman" w:hAnsi="Times New Roman"/>
          <w:sz w:val="22"/>
          <w:szCs w:val="22"/>
        </w:rPr>
        <w:t xml:space="preserve"> после получения</w:t>
      </w:r>
      <w:r w:rsidRPr="00DA3536">
        <w:rPr>
          <w:rFonts w:ascii="Times New Roman" w:hAnsi="Times New Roman"/>
          <w:sz w:val="22"/>
          <w:szCs w:val="22"/>
        </w:rPr>
        <w:t xml:space="preserve">. </w:t>
      </w:r>
      <w:r w:rsidR="001359FB" w:rsidRPr="00DA3536">
        <w:rPr>
          <w:rFonts w:ascii="Times New Roman" w:hAnsi="Times New Roman"/>
          <w:sz w:val="22"/>
          <w:szCs w:val="22"/>
        </w:rPr>
        <w:t>В случае нарушения сроков предоставления актов выполненных работ и отсутствия претензий</w:t>
      </w:r>
      <w:r w:rsidR="00CD40A5" w:rsidRPr="00DA3536">
        <w:rPr>
          <w:rFonts w:ascii="Times New Roman" w:hAnsi="Times New Roman"/>
          <w:sz w:val="22"/>
          <w:szCs w:val="22"/>
        </w:rPr>
        <w:t xml:space="preserve"> в письменном виде</w:t>
      </w:r>
      <w:r w:rsidR="001359FB" w:rsidRPr="00DA3536">
        <w:rPr>
          <w:rFonts w:ascii="Times New Roman" w:hAnsi="Times New Roman"/>
          <w:sz w:val="22"/>
          <w:szCs w:val="22"/>
        </w:rPr>
        <w:t xml:space="preserve"> со стороны </w:t>
      </w:r>
      <w:r w:rsidR="00FB2C4B" w:rsidRPr="00DA3536">
        <w:rPr>
          <w:rFonts w:ascii="Times New Roman" w:hAnsi="Times New Roman"/>
          <w:sz w:val="22"/>
          <w:szCs w:val="22"/>
        </w:rPr>
        <w:t>Заказчик</w:t>
      </w:r>
      <w:r w:rsidR="001359FB" w:rsidRPr="00DA3536">
        <w:rPr>
          <w:rFonts w:ascii="Times New Roman" w:hAnsi="Times New Roman"/>
          <w:sz w:val="22"/>
          <w:szCs w:val="22"/>
        </w:rPr>
        <w:t>а</w:t>
      </w:r>
      <w:r w:rsidR="00820060" w:rsidRPr="00DA3536">
        <w:rPr>
          <w:rFonts w:ascii="Times New Roman" w:hAnsi="Times New Roman"/>
          <w:sz w:val="22"/>
          <w:szCs w:val="22"/>
        </w:rPr>
        <w:t>,</w:t>
      </w:r>
      <w:r w:rsidR="001359FB" w:rsidRPr="00DA3536">
        <w:rPr>
          <w:rFonts w:ascii="Times New Roman" w:hAnsi="Times New Roman"/>
          <w:sz w:val="22"/>
          <w:szCs w:val="22"/>
        </w:rPr>
        <w:t xml:space="preserve"> перевозка считается выполненной в надл</w:t>
      </w:r>
      <w:r w:rsidR="004E629E" w:rsidRPr="00DA3536">
        <w:rPr>
          <w:rFonts w:ascii="Times New Roman" w:hAnsi="Times New Roman"/>
          <w:sz w:val="22"/>
          <w:szCs w:val="22"/>
        </w:rPr>
        <w:t>ежащем качестве и полном объеме</w:t>
      </w:r>
      <w:r w:rsidR="00E97B18" w:rsidRPr="00DA3536">
        <w:rPr>
          <w:rFonts w:ascii="Times New Roman" w:hAnsi="Times New Roman"/>
          <w:sz w:val="22"/>
          <w:szCs w:val="22"/>
        </w:rPr>
        <w:t>.</w:t>
      </w:r>
    </w:p>
    <w:p w:rsidR="00A44EA9" w:rsidRPr="00DA3536" w:rsidRDefault="00671DAF" w:rsidP="003526D4">
      <w:pPr>
        <w:numPr>
          <w:ilvl w:val="2"/>
          <w:numId w:val="13"/>
        </w:numPr>
        <w:ind w:left="0" w:firstLine="0"/>
        <w:jc w:val="both"/>
        <w:rPr>
          <w:rFonts w:ascii="Times New Roman" w:hAnsi="Times New Roman"/>
          <w:sz w:val="22"/>
          <w:szCs w:val="22"/>
        </w:rPr>
      </w:pPr>
      <w:r w:rsidRPr="00DA3536">
        <w:rPr>
          <w:rFonts w:ascii="Times New Roman" w:hAnsi="Times New Roman"/>
          <w:sz w:val="22"/>
          <w:szCs w:val="22"/>
        </w:rPr>
        <w:t xml:space="preserve">Своевременно производить расчеты с </w:t>
      </w:r>
      <w:r w:rsidR="0040086A" w:rsidRPr="00DA3536">
        <w:rPr>
          <w:rFonts w:ascii="Times New Roman" w:hAnsi="Times New Roman"/>
          <w:sz w:val="22"/>
          <w:szCs w:val="22"/>
        </w:rPr>
        <w:t>Экспедитором</w:t>
      </w:r>
      <w:r w:rsidRPr="00DA3536">
        <w:rPr>
          <w:rFonts w:ascii="Times New Roman" w:hAnsi="Times New Roman"/>
          <w:sz w:val="22"/>
          <w:szCs w:val="22"/>
        </w:rPr>
        <w:t xml:space="preserve"> и возмещать дополнительные расходы в соответствии с </w:t>
      </w:r>
      <w:r w:rsidR="00CD67E1" w:rsidRPr="00DA3536">
        <w:rPr>
          <w:rFonts w:ascii="Times New Roman" w:hAnsi="Times New Roman"/>
          <w:sz w:val="22"/>
          <w:szCs w:val="22"/>
        </w:rPr>
        <w:t xml:space="preserve">разделом </w:t>
      </w:r>
      <w:r w:rsidR="00C6353A" w:rsidRPr="00DA3536">
        <w:rPr>
          <w:rFonts w:ascii="Times New Roman" w:hAnsi="Times New Roman"/>
          <w:sz w:val="22"/>
          <w:szCs w:val="22"/>
        </w:rPr>
        <w:t>3</w:t>
      </w:r>
      <w:r w:rsidR="00CD67E1" w:rsidRPr="00DA3536">
        <w:rPr>
          <w:rFonts w:ascii="Times New Roman" w:hAnsi="Times New Roman"/>
          <w:sz w:val="22"/>
          <w:szCs w:val="22"/>
        </w:rPr>
        <w:t xml:space="preserve"> </w:t>
      </w:r>
      <w:r w:rsidRPr="00DA3536">
        <w:rPr>
          <w:rFonts w:ascii="Times New Roman" w:hAnsi="Times New Roman"/>
          <w:sz w:val="22"/>
          <w:szCs w:val="22"/>
        </w:rPr>
        <w:t>настоящего договора.</w:t>
      </w:r>
    </w:p>
    <w:p w:rsidR="00671DAF" w:rsidRPr="00DA3536" w:rsidRDefault="00671DAF" w:rsidP="0017203A">
      <w:pPr>
        <w:numPr>
          <w:ilvl w:val="0"/>
          <w:numId w:val="13"/>
        </w:numPr>
        <w:spacing w:before="240" w:after="120"/>
        <w:jc w:val="center"/>
        <w:rPr>
          <w:rFonts w:ascii="Times New Roman" w:hAnsi="Times New Roman"/>
          <w:b/>
          <w:sz w:val="22"/>
          <w:szCs w:val="22"/>
        </w:rPr>
      </w:pPr>
      <w:r w:rsidRPr="00DA3536">
        <w:rPr>
          <w:rFonts w:ascii="Times New Roman" w:hAnsi="Times New Roman"/>
          <w:b/>
          <w:sz w:val="22"/>
          <w:szCs w:val="22"/>
        </w:rPr>
        <w:t>ПОРЯДОК РАСЧЕТОВ.</w:t>
      </w:r>
    </w:p>
    <w:p w:rsidR="000D4DD9" w:rsidRDefault="00367FC0" w:rsidP="00367FC0">
      <w:pPr>
        <w:numPr>
          <w:ilvl w:val="1"/>
          <w:numId w:val="13"/>
        </w:numPr>
        <w:ind w:left="0" w:firstLine="0"/>
        <w:jc w:val="both"/>
        <w:rPr>
          <w:rFonts w:ascii="Times New Roman" w:hAnsi="Times New Roman"/>
          <w:sz w:val="22"/>
          <w:szCs w:val="22"/>
        </w:rPr>
      </w:pPr>
      <w:r>
        <w:rPr>
          <w:rFonts w:ascii="Times New Roman" w:hAnsi="Times New Roman"/>
          <w:sz w:val="22"/>
          <w:szCs w:val="22"/>
        </w:rPr>
        <w:t>Экспедитор выставляет счета Заказчику</w:t>
      </w:r>
      <w:r w:rsidRPr="00A9607D">
        <w:rPr>
          <w:rFonts w:ascii="Times New Roman" w:hAnsi="Times New Roman"/>
          <w:sz w:val="22"/>
          <w:szCs w:val="22"/>
        </w:rPr>
        <w:t xml:space="preserve"> за оказанные услуги, днем оплаты считается зачисление денег</w:t>
      </w:r>
      <w:r w:rsidR="004A04C6">
        <w:rPr>
          <w:rFonts w:ascii="Times New Roman" w:hAnsi="Times New Roman"/>
          <w:sz w:val="22"/>
          <w:szCs w:val="22"/>
        </w:rPr>
        <w:t xml:space="preserve"> на расчетный счет Экспедитора</w:t>
      </w:r>
      <w:r w:rsidRPr="00A9607D">
        <w:rPr>
          <w:rFonts w:ascii="Times New Roman" w:hAnsi="Times New Roman"/>
          <w:sz w:val="22"/>
          <w:szCs w:val="22"/>
        </w:rPr>
        <w:t xml:space="preserve"> или в его кассу. Оплата транспортных услуг </w:t>
      </w:r>
      <w:r w:rsidR="00F926AB">
        <w:rPr>
          <w:rFonts w:ascii="Times New Roman" w:hAnsi="Times New Roman"/>
          <w:sz w:val="22"/>
          <w:szCs w:val="22"/>
        </w:rPr>
        <w:t xml:space="preserve"> производится после выгрузки </w:t>
      </w:r>
      <w:r w:rsidR="00475679">
        <w:rPr>
          <w:rFonts w:ascii="Times New Roman" w:hAnsi="Times New Roman"/>
          <w:sz w:val="22"/>
          <w:szCs w:val="22"/>
        </w:rPr>
        <w:t xml:space="preserve">в течении </w:t>
      </w:r>
      <w:r w:rsidR="00F926AB">
        <w:rPr>
          <w:rFonts w:ascii="Times New Roman" w:hAnsi="Times New Roman"/>
          <w:sz w:val="22"/>
          <w:szCs w:val="22"/>
        </w:rPr>
        <w:t xml:space="preserve">30 (тридцати) календарных  дней </w:t>
      </w:r>
      <w:r w:rsidR="000810E8">
        <w:rPr>
          <w:rFonts w:ascii="Times New Roman" w:hAnsi="Times New Roman"/>
          <w:sz w:val="22"/>
          <w:szCs w:val="22"/>
        </w:rPr>
        <w:t>, если иное не оговорено в заявке.</w:t>
      </w:r>
    </w:p>
    <w:p w:rsidR="004A04C6" w:rsidRPr="004A04C6" w:rsidRDefault="004A04C6" w:rsidP="00367FC0">
      <w:pPr>
        <w:numPr>
          <w:ilvl w:val="1"/>
          <w:numId w:val="13"/>
        </w:numPr>
        <w:ind w:left="0" w:firstLine="0"/>
        <w:jc w:val="both"/>
        <w:rPr>
          <w:rFonts w:ascii="Times New Roman" w:hAnsi="Times New Roman"/>
          <w:sz w:val="22"/>
          <w:szCs w:val="22"/>
        </w:rPr>
      </w:pPr>
      <w:r w:rsidRPr="004A04C6">
        <w:rPr>
          <w:rFonts w:ascii="Times New Roman" w:hAnsi="Times New Roman"/>
          <w:sz w:val="22"/>
        </w:rPr>
        <w:lastRenderedPageBreak/>
        <w:t xml:space="preserve">За просрочку платежей свыше </w:t>
      </w:r>
      <w:r w:rsidR="00761A28">
        <w:rPr>
          <w:rFonts w:ascii="Times New Roman" w:hAnsi="Times New Roman"/>
          <w:sz w:val="22"/>
        </w:rPr>
        <w:t>5 (</w:t>
      </w:r>
      <w:r w:rsidRPr="004A04C6">
        <w:rPr>
          <w:rFonts w:ascii="Times New Roman" w:hAnsi="Times New Roman"/>
          <w:sz w:val="22"/>
        </w:rPr>
        <w:t>пяти</w:t>
      </w:r>
      <w:r w:rsidR="00761A28">
        <w:rPr>
          <w:rFonts w:ascii="Times New Roman" w:hAnsi="Times New Roman"/>
          <w:sz w:val="22"/>
        </w:rPr>
        <w:t>)</w:t>
      </w:r>
      <w:r w:rsidRPr="004A04C6">
        <w:rPr>
          <w:rFonts w:ascii="Times New Roman" w:hAnsi="Times New Roman"/>
          <w:sz w:val="22"/>
        </w:rPr>
        <w:t xml:space="preserve"> банковских дней</w:t>
      </w:r>
      <w:r w:rsidR="00F926AB">
        <w:rPr>
          <w:rFonts w:ascii="Times New Roman" w:hAnsi="Times New Roman"/>
          <w:sz w:val="22"/>
        </w:rPr>
        <w:t xml:space="preserve"> Экспедитор вправе начислить  </w:t>
      </w:r>
      <w:r w:rsidRPr="004A04C6">
        <w:rPr>
          <w:rFonts w:ascii="Times New Roman" w:hAnsi="Times New Roman"/>
          <w:sz w:val="22"/>
        </w:rPr>
        <w:t xml:space="preserve"> </w:t>
      </w:r>
      <w:r w:rsidRPr="004A04C6">
        <w:rPr>
          <w:rFonts w:ascii="Times New Roman" w:hAnsi="Times New Roman"/>
          <w:b/>
          <w:sz w:val="22"/>
        </w:rPr>
        <w:t xml:space="preserve"> </w:t>
      </w:r>
      <w:r w:rsidRPr="004A04C6">
        <w:rPr>
          <w:rFonts w:ascii="Times New Roman" w:hAnsi="Times New Roman"/>
          <w:sz w:val="22"/>
        </w:rPr>
        <w:t>штраф</w:t>
      </w:r>
      <w:r w:rsidRPr="004A04C6">
        <w:rPr>
          <w:rFonts w:ascii="Times New Roman" w:hAnsi="Times New Roman"/>
          <w:b/>
          <w:sz w:val="22"/>
        </w:rPr>
        <w:t xml:space="preserve"> </w:t>
      </w:r>
      <w:r w:rsidRPr="004A04C6">
        <w:rPr>
          <w:rFonts w:ascii="Times New Roman" w:hAnsi="Times New Roman"/>
          <w:sz w:val="22"/>
        </w:rPr>
        <w:t>1 % от  неоплаченной за каждый день проср</w:t>
      </w:r>
      <w:r w:rsidR="00761A28">
        <w:rPr>
          <w:rFonts w:ascii="Times New Roman" w:hAnsi="Times New Roman"/>
          <w:sz w:val="22"/>
        </w:rPr>
        <w:t>очки, если иное не оговорено в З</w:t>
      </w:r>
      <w:r w:rsidRPr="004A04C6">
        <w:rPr>
          <w:rFonts w:ascii="Times New Roman" w:hAnsi="Times New Roman"/>
          <w:sz w:val="22"/>
        </w:rPr>
        <w:t>аявке.</w:t>
      </w:r>
    </w:p>
    <w:p w:rsidR="004A04C6" w:rsidRPr="004A04C6" w:rsidRDefault="004A04C6" w:rsidP="00367FC0">
      <w:pPr>
        <w:numPr>
          <w:ilvl w:val="1"/>
          <w:numId w:val="13"/>
        </w:numPr>
        <w:ind w:left="0" w:firstLine="0"/>
        <w:jc w:val="both"/>
        <w:rPr>
          <w:rFonts w:ascii="Times New Roman" w:hAnsi="Times New Roman"/>
          <w:sz w:val="22"/>
          <w:szCs w:val="22"/>
        </w:rPr>
      </w:pPr>
      <w:r w:rsidRPr="004A04C6">
        <w:rPr>
          <w:rFonts w:ascii="Times New Roman" w:hAnsi="Times New Roman"/>
          <w:sz w:val="22"/>
        </w:rPr>
        <w:t>Банковские расходы оплачиваются перечисляющей стороной.</w:t>
      </w:r>
    </w:p>
    <w:p w:rsidR="004A04C6" w:rsidRPr="004A04C6" w:rsidRDefault="004A04C6" w:rsidP="00367FC0">
      <w:pPr>
        <w:numPr>
          <w:ilvl w:val="1"/>
          <w:numId w:val="13"/>
        </w:numPr>
        <w:ind w:left="0" w:firstLine="0"/>
        <w:jc w:val="both"/>
        <w:rPr>
          <w:rFonts w:ascii="Times New Roman" w:hAnsi="Times New Roman"/>
          <w:sz w:val="22"/>
          <w:szCs w:val="22"/>
        </w:rPr>
      </w:pPr>
      <w:r w:rsidRPr="004A04C6">
        <w:rPr>
          <w:rFonts w:ascii="Times New Roman" w:hAnsi="Times New Roman"/>
          <w:sz w:val="22"/>
        </w:rPr>
        <w:t>В случае неисполнения обязат</w:t>
      </w:r>
      <w:r w:rsidR="000810E8">
        <w:rPr>
          <w:rFonts w:ascii="Times New Roman" w:hAnsi="Times New Roman"/>
          <w:sz w:val="22"/>
        </w:rPr>
        <w:t>ельств по своей вине «Экспедитор</w:t>
      </w:r>
      <w:r w:rsidRPr="004A04C6">
        <w:rPr>
          <w:rFonts w:ascii="Times New Roman" w:hAnsi="Times New Roman"/>
          <w:sz w:val="22"/>
        </w:rPr>
        <w:t>» обязан осуществить возврат авансовых сумм за данную перевозку «Заказчику» в течении 10 банковских дней с момента  получения предоплаты по реквизитам указанным ниже.</w:t>
      </w:r>
    </w:p>
    <w:p w:rsidR="00671DAF" w:rsidRPr="00DA3536" w:rsidRDefault="00671DAF" w:rsidP="0017203A">
      <w:pPr>
        <w:numPr>
          <w:ilvl w:val="0"/>
          <w:numId w:val="13"/>
        </w:numPr>
        <w:spacing w:before="240" w:after="120"/>
        <w:jc w:val="center"/>
        <w:rPr>
          <w:rFonts w:ascii="Times New Roman" w:hAnsi="Times New Roman"/>
          <w:b/>
          <w:sz w:val="22"/>
          <w:szCs w:val="22"/>
        </w:rPr>
      </w:pPr>
      <w:r w:rsidRPr="00DA3536">
        <w:rPr>
          <w:rFonts w:ascii="Times New Roman" w:hAnsi="Times New Roman"/>
          <w:b/>
          <w:sz w:val="22"/>
          <w:szCs w:val="22"/>
        </w:rPr>
        <w:t>ОТВЕТСТВЕННОСТЬ СТОРОН.</w:t>
      </w:r>
    </w:p>
    <w:p w:rsidR="00D92D46" w:rsidRDefault="00D92D46" w:rsidP="00D92D46">
      <w:pPr>
        <w:numPr>
          <w:ilvl w:val="0"/>
          <w:numId w:val="18"/>
        </w:numPr>
        <w:spacing w:line="360" w:lineRule="auto"/>
        <w:ind w:left="0" w:firstLine="0"/>
        <w:jc w:val="both"/>
        <w:rPr>
          <w:rFonts w:ascii="Times New Roman" w:hAnsi="Times New Roman"/>
          <w:b/>
          <w:sz w:val="22"/>
          <w:szCs w:val="22"/>
        </w:rPr>
      </w:pPr>
      <w:r>
        <w:rPr>
          <w:rFonts w:ascii="Times New Roman" w:hAnsi="Times New Roman"/>
          <w:b/>
          <w:sz w:val="22"/>
          <w:szCs w:val="22"/>
        </w:rPr>
        <w:t>Ответственность «Экспедитора</w:t>
      </w:r>
      <w:r w:rsidRPr="00D92D46">
        <w:rPr>
          <w:rFonts w:ascii="Times New Roman" w:hAnsi="Times New Roman"/>
          <w:b/>
          <w:sz w:val="22"/>
          <w:szCs w:val="22"/>
        </w:rPr>
        <w:t>»:</w:t>
      </w:r>
    </w:p>
    <w:p w:rsidR="00AA2672" w:rsidRDefault="00AA2672" w:rsidP="00F6772C">
      <w:pPr>
        <w:numPr>
          <w:ilvl w:val="0"/>
          <w:numId w:val="23"/>
        </w:numPr>
        <w:ind w:left="0" w:firstLine="0"/>
        <w:jc w:val="both"/>
        <w:rPr>
          <w:rFonts w:ascii="Times New Roman" w:hAnsi="Times New Roman"/>
          <w:sz w:val="22"/>
        </w:rPr>
      </w:pPr>
      <w:r w:rsidRPr="00AA2672">
        <w:rPr>
          <w:rFonts w:ascii="Times New Roman" w:hAnsi="Times New Roman"/>
          <w:sz w:val="22"/>
        </w:rPr>
        <w:t>За не предоставление под погрузку/разгрузку подтвержденного количества транспортных с</w:t>
      </w:r>
      <w:r w:rsidR="00365AEB">
        <w:rPr>
          <w:rFonts w:ascii="Times New Roman" w:hAnsi="Times New Roman"/>
          <w:sz w:val="22"/>
        </w:rPr>
        <w:t>редств в сроки согласованные в Заявке,</w:t>
      </w:r>
      <w:r w:rsidR="00755127" w:rsidRPr="00755127">
        <w:rPr>
          <w:rFonts w:ascii="Times New Roman" w:hAnsi="Times New Roman"/>
          <w:sz w:val="22"/>
        </w:rPr>
        <w:t xml:space="preserve"> </w:t>
      </w:r>
      <w:r w:rsidR="00F926AB">
        <w:rPr>
          <w:rFonts w:ascii="Times New Roman" w:hAnsi="Times New Roman"/>
          <w:sz w:val="22"/>
        </w:rPr>
        <w:t xml:space="preserve"> Заказчик вправе начислить </w:t>
      </w:r>
      <w:r w:rsidRPr="00AA2672">
        <w:rPr>
          <w:rFonts w:ascii="Times New Roman" w:hAnsi="Times New Roman"/>
          <w:sz w:val="22"/>
        </w:rPr>
        <w:t xml:space="preserve"> за каждые начавшиеся сутки опоздания сумму в размере 15000 </w:t>
      </w:r>
      <w:r w:rsidR="00365AEB">
        <w:rPr>
          <w:rFonts w:ascii="Times New Roman" w:hAnsi="Times New Roman"/>
          <w:sz w:val="22"/>
        </w:rPr>
        <w:t xml:space="preserve">(пятнадцать тысяч) </w:t>
      </w:r>
      <w:r w:rsidR="009C5BBB">
        <w:rPr>
          <w:rFonts w:ascii="Times New Roman" w:hAnsi="Times New Roman"/>
          <w:sz w:val="22"/>
        </w:rPr>
        <w:t>тенге, но не бол</w:t>
      </w:r>
      <w:r w:rsidR="00F6772C">
        <w:rPr>
          <w:rFonts w:ascii="Times New Roman" w:hAnsi="Times New Roman"/>
          <w:sz w:val="22"/>
        </w:rPr>
        <w:t>ее 10% от общей суммы перевозки и при перевозке консолидированного груза</w:t>
      </w:r>
      <w:r w:rsidR="00475679">
        <w:rPr>
          <w:rFonts w:ascii="Times New Roman" w:hAnsi="Times New Roman"/>
          <w:sz w:val="22"/>
        </w:rPr>
        <w:t xml:space="preserve"> </w:t>
      </w:r>
      <w:r w:rsidR="00F6772C">
        <w:rPr>
          <w:rFonts w:ascii="Times New Roman" w:hAnsi="Times New Roman"/>
          <w:sz w:val="22"/>
        </w:rPr>
        <w:t xml:space="preserve"> за не своевременную</w:t>
      </w:r>
      <w:r w:rsidR="00475679">
        <w:rPr>
          <w:rFonts w:ascii="Times New Roman" w:hAnsi="Times New Roman"/>
          <w:sz w:val="22"/>
        </w:rPr>
        <w:t xml:space="preserve">  погрузку/разгрузку  Заказчик вправе начислить </w:t>
      </w:r>
      <w:r w:rsidR="00F6772C">
        <w:rPr>
          <w:rFonts w:ascii="Times New Roman" w:hAnsi="Times New Roman"/>
          <w:sz w:val="22"/>
        </w:rPr>
        <w:t xml:space="preserve"> 0.5 % от провозной платы за каждые сутки просрочки, но не более 10% от общей суммы перевозки.</w:t>
      </w:r>
      <w:r w:rsidR="00755127">
        <w:rPr>
          <w:rFonts w:ascii="Times New Roman" w:hAnsi="Times New Roman"/>
          <w:sz w:val="22"/>
          <w:lang w:val="kk-KZ"/>
        </w:rPr>
        <w:t xml:space="preserve"> За неисполнение и ненадлежащие исполнение своих обязательств по Договору Эспедитор несет ответственность в соответствии с действующим законодательсвом Рекспублики Казахстан а также упущенная выгода возмещение не подлежит</w:t>
      </w:r>
      <w:r w:rsidR="00755127" w:rsidRPr="00755127">
        <w:rPr>
          <w:rFonts w:ascii="Times New Roman" w:hAnsi="Times New Roman"/>
          <w:sz w:val="22"/>
        </w:rPr>
        <w:t>.</w:t>
      </w:r>
    </w:p>
    <w:p w:rsidR="00AA2672" w:rsidRPr="00AA2672" w:rsidRDefault="00AA2672" w:rsidP="00365AEB">
      <w:pPr>
        <w:numPr>
          <w:ilvl w:val="0"/>
          <w:numId w:val="23"/>
        </w:numPr>
        <w:ind w:left="0" w:firstLine="0"/>
        <w:jc w:val="both"/>
        <w:rPr>
          <w:rFonts w:ascii="Times New Roman" w:hAnsi="Times New Roman"/>
          <w:sz w:val="22"/>
        </w:rPr>
      </w:pPr>
      <w:r w:rsidRPr="00AA2672">
        <w:rPr>
          <w:rFonts w:ascii="Times New Roman" w:hAnsi="Times New Roman"/>
          <w:sz w:val="22"/>
        </w:rPr>
        <w:t>С момента принятия и до моме</w:t>
      </w:r>
      <w:r w:rsidR="00365AEB">
        <w:rPr>
          <w:rFonts w:ascii="Times New Roman" w:hAnsi="Times New Roman"/>
          <w:sz w:val="22"/>
        </w:rPr>
        <w:t>нта передачи груза Экспедитор</w:t>
      </w:r>
      <w:r w:rsidRPr="00AA2672">
        <w:rPr>
          <w:rFonts w:ascii="Times New Roman" w:hAnsi="Times New Roman"/>
          <w:sz w:val="22"/>
        </w:rPr>
        <w:t xml:space="preserve"> несет полную материальную ответствен</w:t>
      </w:r>
      <w:r w:rsidR="00365AEB">
        <w:rPr>
          <w:rFonts w:ascii="Times New Roman" w:hAnsi="Times New Roman"/>
          <w:sz w:val="22"/>
        </w:rPr>
        <w:t xml:space="preserve">ность за его сохранность перед </w:t>
      </w:r>
      <w:r w:rsidRPr="00AA2672">
        <w:rPr>
          <w:rFonts w:ascii="Times New Roman" w:hAnsi="Times New Roman"/>
          <w:sz w:val="22"/>
        </w:rPr>
        <w:t>Зака</w:t>
      </w:r>
      <w:r w:rsidR="00365AEB">
        <w:rPr>
          <w:rFonts w:ascii="Times New Roman" w:hAnsi="Times New Roman"/>
          <w:sz w:val="22"/>
        </w:rPr>
        <w:t>зчиком</w:t>
      </w:r>
      <w:r w:rsidRPr="00AA2672">
        <w:rPr>
          <w:rFonts w:ascii="Times New Roman" w:hAnsi="Times New Roman"/>
          <w:sz w:val="22"/>
        </w:rPr>
        <w:t>, либо перед грузополучателем за повреждение, утрату, либо хищение груза, п</w:t>
      </w:r>
      <w:r w:rsidR="00365AEB">
        <w:rPr>
          <w:rFonts w:ascii="Times New Roman" w:hAnsi="Times New Roman"/>
          <w:sz w:val="22"/>
        </w:rPr>
        <w:t>роисшедшего по вине Экспедитора</w:t>
      </w:r>
      <w:r w:rsidRPr="00AA2672">
        <w:rPr>
          <w:rFonts w:ascii="Times New Roman" w:hAnsi="Times New Roman"/>
          <w:sz w:val="22"/>
        </w:rPr>
        <w:t>, в соответствии с требованиями Конвенций КДПГ/</w:t>
      </w:r>
      <w:r w:rsidRPr="00AA2672">
        <w:rPr>
          <w:rFonts w:ascii="Times New Roman" w:hAnsi="Times New Roman"/>
          <w:sz w:val="22"/>
          <w:lang w:val="en-US"/>
        </w:rPr>
        <w:t>CMR</w:t>
      </w:r>
      <w:r w:rsidRPr="00AA2672">
        <w:rPr>
          <w:rFonts w:ascii="Times New Roman" w:hAnsi="Times New Roman"/>
          <w:sz w:val="22"/>
        </w:rPr>
        <w:t xml:space="preserve"> и МДП/</w:t>
      </w:r>
      <w:r w:rsidRPr="00AA2672">
        <w:rPr>
          <w:rFonts w:ascii="Times New Roman" w:hAnsi="Times New Roman"/>
          <w:sz w:val="22"/>
          <w:lang w:val="en-US"/>
        </w:rPr>
        <w:t>TIR</w:t>
      </w:r>
      <w:r w:rsidRPr="00AA2672">
        <w:rPr>
          <w:rFonts w:ascii="Times New Roman" w:hAnsi="Times New Roman"/>
          <w:sz w:val="22"/>
        </w:rPr>
        <w:t>.</w:t>
      </w:r>
    </w:p>
    <w:p w:rsidR="00D92D46" w:rsidRDefault="00D92D46" w:rsidP="00365AEB">
      <w:pPr>
        <w:numPr>
          <w:ilvl w:val="0"/>
          <w:numId w:val="18"/>
        </w:numPr>
        <w:spacing w:before="120" w:line="360" w:lineRule="auto"/>
        <w:ind w:left="0" w:firstLine="0"/>
        <w:jc w:val="both"/>
        <w:rPr>
          <w:rFonts w:ascii="Times New Roman" w:hAnsi="Times New Roman"/>
          <w:b/>
          <w:sz w:val="22"/>
          <w:szCs w:val="22"/>
        </w:rPr>
      </w:pPr>
      <w:r>
        <w:rPr>
          <w:rFonts w:ascii="Times New Roman" w:hAnsi="Times New Roman"/>
          <w:b/>
          <w:sz w:val="22"/>
          <w:szCs w:val="22"/>
        </w:rPr>
        <w:t>Ответственность «Заказчика</w:t>
      </w:r>
      <w:r w:rsidRPr="00D92D46">
        <w:rPr>
          <w:rFonts w:ascii="Times New Roman" w:hAnsi="Times New Roman"/>
          <w:b/>
          <w:sz w:val="22"/>
          <w:szCs w:val="22"/>
        </w:rPr>
        <w:t>»:</w:t>
      </w:r>
    </w:p>
    <w:p w:rsidR="00AA2672" w:rsidRDefault="00D92D46" w:rsidP="00365AEB">
      <w:pPr>
        <w:numPr>
          <w:ilvl w:val="0"/>
          <w:numId w:val="20"/>
        </w:numPr>
        <w:ind w:left="0" w:firstLine="0"/>
        <w:jc w:val="both"/>
        <w:rPr>
          <w:rFonts w:ascii="Times New Roman" w:hAnsi="Times New Roman"/>
          <w:b/>
          <w:sz w:val="22"/>
          <w:szCs w:val="22"/>
        </w:rPr>
      </w:pPr>
      <w:r w:rsidRPr="00D92D46">
        <w:rPr>
          <w:rFonts w:ascii="Times New Roman" w:hAnsi="Times New Roman"/>
          <w:sz w:val="22"/>
          <w:szCs w:val="22"/>
        </w:rPr>
        <w:t>За не предоставление грузов к перевозке в сроки, названные в заявке, сверхнормативную задержку автомо</w:t>
      </w:r>
      <w:r w:rsidR="00AA2672">
        <w:rPr>
          <w:rFonts w:ascii="Times New Roman" w:hAnsi="Times New Roman"/>
          <w:sz w:val="22"/>
          <w:szCs w:val="22"/>
        </w:rPr>
        <w:t>билей под погрузкой/раз</w:t>
      </w:r>
      <w:r w:rsidR="00475679">
        <w:rPr>
          <w:rFonts w:ascii="Times New Roman" w:hAnsi="Times New Roman"/>
          <w:sz w:val="22"/>
          <w:szCs w:val="22"/>
        </w:rPr>
        <w:t xml:space="preserve">грузкой  Экспедитор вправе начислить </w:t>
      </w:r>
      <w:r w:rsidRPr="00D92D46">
        <w:rPr>
          <w:rFonts w:ascii="Times New Roman" w:hAnsi="Times New Roman"/>
          <w:sz w:val="22"/>
          <w:szCs w:val="22"/>
        </w:rPr>
        <w:t>за каждые начавшиеся сутки простоя сумму в размере  100</w:t>
      </w:r>
      <w:r w:rsidR="00AA2672">
        <w:rPr>
          <w:rFonts w:ascii="Times New Roman" w:hAnsi="Times New Roman"/>
          <w:sz w:val="22"/>
          <w:szCs w:val="22"/>
        </w:rPr>
        <w:t xml:space="preserve"> (сто)</w:t>
      </w:r>
      <w:r w:rsidRPr="00D92D46">
        <w:rPr>
          <w:rFonts w:ascii="Times New Roman" w:hAnsi="Times New Roman"/>
          <w:sz w:val="22"/>
          <w:szCs w:val="22"/>
        </w:rPr>
        <w:t xml:space="preserve"> евро, если маршрут перевозки относится к странам </w:t>
      </w:r>
      <w:r w:rsidR="00183293" w:rsidRPr="00183293">
        <w:rPr>
          <w:rFonts w:ascii="Times New Roman" w:hAnsi="Times New Roman"/>
          <w:sz w:val="22"/>
          <w:szCs w:val="22"/>
        </w:rPr>
        <w:t xml:space="preserve"> </w:t>
      </w:r>
      <w:r w:rsidRPr="00D92D46">
        <w:rPr>
          <w:rFonts w:ascii="Times New Roman" w:hAnsi="Times New Roman"/>
          <w:sz w:val="22"/>
          <w:szCs w:val="22"/>
        </w:rPr>
        <w:t xml:space="preserve">дальнего зарубежья  и  15000 </w:t>
      </w:r>
      <w:r w:rsidR="00AA2672">
        <w:rPr>
          <w:rFonts w:ascii="Times New Roman" w:hAnsi="Times New Roman"/>
          <w:sz w:val="22"/>
          <w:szCs w:val="22"/>
        </w:rPr>
        <w:t xml:space="preserve">(пятнадцать тысяч) </w:t>
      </w:r>
      <w:r w:rsidRPr="00D92D46">
        <w:rPr>
          <w:rFonts w:ascii="Times New Roman" w:hAnsi="Times New Roman"/>
          <w:sz w:val="22"/>
          <w:szCs w:val="22"/>
        </w:rPr>
        <w:t>тенге, если маршрут перевозки относится к странам СНГ. Время простоя, приходящееся на нерабочее время грузоотправителя (грузополучателя), а также на выходные и праздничные дни, в расчет не принимается.</w:t>
      </w:r>
    </w:p>
    <w:p w:rsidR="00AA2672" w:rsidRPr="00AA2672" w:rsidRDefault="00D92D46" w:rsidP="00AA2672">
      <w:pPr>
        <w:numPr>
          <w:ilvl w:val="0"/>
          <w:numId w:val="20"/>
        </w:numPr>
        <w:ind w:left="0" w:firstLine="0"/>
        <w:jc w:val="both"/>
        <w:rPr>
          <w:rFonts w:cs="Arial"/>
          <w:sz w:val="22"/>
          <w:szCs w:val="22"/>
        </w:rPr>
      </w:pPr>
      <w:r w:rsidRPr="00AA2672">
        <w:rPr>
          <w:rFonts w:ascii="Times New Roman" w:hAnsi="Times New Roman"/>
          <w:sz w:val="22"/>
          <w:szCs w:val="22"/>
        </w:rPr>
        <w:t>В слу</w:t>
      </w:r>
      <w:r w:rsidR="00AA2672">
        <w:rPr>
          <w:rFonts w:ascii="Times New Roman" w:hAnsi="Times New Roman"/>
          <w:sz w:val="22"/>
          <w:szCs w:val="22"/>
        </w:rPr>
        <w:t>чае отказа Заказчика</w:t>
      </w:r>
      <w:r w:rsidRPr="00AA2672">
        <w:rPr>
          <w:rFonts w:ascii="Times New Roman" w:hAnsi="Times New Roman"/>
          <w:sz w:val="22"/>
          <w:szCs w:val="22"/>
        </w:rPr>
        <w:t xml:space="preserve"> от</w:t>
      </w:r>
      <w:r w:rsidR="00475679">
        <w:rPr>
          <w:rFonts w:ascii="Times New Roman" w:hAnsi="Times New Roman"/>
          <w:sz w:val="22"/>
          <w:szCs w:val="22"/>
        </w:rPr>
        <w:t xml:space="preserve"> рейса за сутки Экспедитор вправе начислить </w:t>
      </w:r>
      <w:r w:rsidRPr="00AA2672">
        <w:rPr>
          <w:rFonts w:ascii="Times New Roman" w:hAnsi="Times New Roman"/>
          <w:sz w:val="22"/>
          <w:szCs w:val="22"/>
        </w:rPr>
        <w:t xml:space="preserve"> штраф в размере 10 % от стоимости перевозки. </w:t>
      </w:r>
      <w:r w:rsidR="00AA2672">
        <w:rPr>
          <w:rFonts w:ascii="Times New Roman" w:hAnsi="Times New Roman"/>
          <w:sz w:val="22"/>
        </w:rPr>
        <w:t>В случае отказа Заказчика</w:t>
      </w:r>
      <w:r w:rsidR="00475679">
        <w:rPr>
          <w:rFonts w:ascii="Times New Roman" w:hAnsi="Times New Roman"/>
          <w:sz w:val="22"/>
        </w:rPr>
        <w:t xml:space="preserve"> в день загрузки, Экспедитор вправе начислить </w:t>
      </w:r>
      <w:r w:rsidRPr="00AA2672">
        <w:rPr>
          <w:rFonts w:ascii="Times New Roman" w:hAnsi="Times New Roman"/>
          <w:sz w:val="22"/>
        </w:rPr>
        <w:t xml:space="preserve"> штраф в размере</w:t>
      </w:r>
      <w:r w:rsidR="00815137">
        <w:rPr>
          <w:rFonts w:ascii="Times New Roman" w:hAnsi="Times New Roman"/>
          <w:sz w:val="22"/>
        </w:rPr>
        <w:t xml:space="preserve"> 15 </w:t>
      </w:r>
      <w:r w:rsidRPr="00AA2672">
        <w:rPr>
          <w:rFonts w:ascii="Times New Roman" w:hAnsi="Times New Roman"/>
          <w:sz w:val="22"/>
        </w:rPr>
        <w:t>% от стоимости перевозки.</w:t>
      </w:r>
    </w:p>
    <w:p w:rsidR="00AA2672" w:rsidRPr="00AA2672" w:rsidRDefault="00D92D46" w:rsidP="00AA2672">
      <w:pPr>
        <w:numPr>
          <w:ilvl w:val="0"/>
          <w:numId w:val="20"/>
        </w:numPr>
        <w:ind w:left="0" w:firstLine="0"/>
        <w:jc w:val="both"/>
        <w:rPr>
          <w:rFonts w:ascii="Times New Roman" w:hAnsi="Times New Roman"/>
          <w:sz w:val="22"/>
          <w:szCs w:val="22"/>
        </w:rPr>
      </w:pPr>
      <w:r w:rsidRPr="00AA2672">
        <w:rPr>
          <w:rFonts w:ascii="Times New Roman" w:hAnsi="Times New Roman"/>
          <w:sz w:val="22"/>
          <w:szCs w:val="22"/>
        </w:rPr>
        <w:t>В случае дополнительного пробега автомоб</w:t>
      </w:r>
      <w:r w:rsidR="00AA2672">
        <w:rPr>
          <w:rFonts w:ascii="Times New Roman" w:hAnsi="Times New Roman"/>
          <w:sz w:val="22"/>
          <w:szCs w:val="22"/>
        </w:rPr>
        <w:t>иля к месту погрузки/разгрузки Заказчик оплачивает Экспедитору</w:t>
      </w:r>
      <w:r w:rsidRPr="00AA2672">
        <w:rPr>
          <w:rFonts w:ascii="Times New Roman" w:hAnsi="Times New Roman"/>
          <w:sz w:val="22"/>
          <w:szCs w:val="22"/>
        </w:rPr>
        <w:t xml:space="preserve"> перепробег от согласованного «Сторонами» места</w:t>
      </w:r>
      <w:r w:rsidR="00815137">
        <w:rPr>
          <w:rFonts w:ascii="Times New Roman" w:hAnsi="Times New Roman"/>
          <w:sz w:val="22"/>
          <w:szCs w:val="22"/>
        </w:rPr>
        <w:t xml:space="preserve"> погрузки/разгрузки, исходя из 30</w:t>
      </w:r>
      <w:r w:rsidRPr="00AA2672">
        <w:rPr>
          <w:rFonts w:ascii="Times New Roman" w:hAnsi="Times New Roman"/>
          <w:sz w:val="22"/>
          <w:szCs w:val="22"/>
        </w:rPr>
        <w:t>0</w:t>
      </w:r>
      <w:r w:rsidR="00AA2672">
        <w:rPr>
          <w:rFonts w:ascii="Times New Roman" w:hAnsi="Times New Roman"/>
          <w:sz w:val="22"/>
          <w:szCs w:val="22"/>
        </w:rPr>
        <w:t xml:space="preserve"> (</w:t>
      </w:r>
      <w:r w:rsidR="003B651E">
        <w:rPr>
          <w:rFonts w:ascii="Times New Roman" w:hAnsi="Times New Roman"/>
          <w:sz w:val="22"/>
          <w:szCs w:val="22"/>
        </w:rPr>
        <w:t>триста</w:t>
      </w:r>
      <w:r w:rsidR="00AA2672">
        <w:rPr>
          <w:rFonts w:ascii="Times New Roman" w:hAnsi="Times New Roman"/>
          <w:sz w:val="22"/>
          <w:szCs w:val="22"/>
        </w:rPr>
        <w:t>)</w:t>
      </w:r>
      <w:r w:rsidRPr="00AA2672">
        <w:rPr>
          <w:rFonts w:ascii="Times New Roman" w:hAnsi="Times New Roman"/>
          <w:sz w:val="22"/>
          <w:szCs w:val="22"/>
        </w:rPr>
        <w:t xml:space="preserve"> тенге за каждый к</w:t>
      </w:r>
      <w:r w:rsidR="00AA2672">
        <w:rPr>
          <w:rFonts w:ascii="Times New Roman" w:hAnsi="Times New Roman"/>
          <w:sz w:val="22"/>
          <w:szCs w:val="22"/>
        </w:rPr>
        <w:t>ило</w:t>
      </w:r>
      <w:r w:rsidRPr="00AA2672">
        <w:rPr>
          <w:rFonts w:ascii="Times New Roman" w:hAnsi="Times New Roman"/>
          <w:sz w:val="22"/>
          <w:szCs w:val="22"/>
        </w:rPr>
        <w:t>м</w:t>
      </w:r>
      <w:r w:rsidR="00AA2672">
        <w:rPr>
          <w:rFonts w:ascii="Times New Roman" w:hAnsi="Times New Roman"/>
          <w:sz w:val="22"/>
          <w:szCs w:val="22"/>
        </w:rPr>
        <w:t>етр</w:t>
      </w:r>
      <w:r w:rsidRPr="00AA2672">
        <w:rPr>
          <w:rFonts w:ascii="Times New Roman" w:hAnsi="Times New Roman"/>
          <w:sz w:val="22"/>
          <w:szCs w:val="22"/>
        </w:rPr>
        <w:t>.</w:t>
      </w:r>
      <w:r w:rsidR="00AA2672" w:rsidRPr="00AA2672">
        <w:rPr>
          <w:rFonts w:cs="Arial"/>
          <w:sz w:val="22"/>
          <w:szCs w:val="22"/>
        </w:rPr>
        <w:t xml:space="preserve"> </w:t>
      </w:r>
    </w:p>
    <w:p w:rsidR="00AA2672" w:rsidRDefault="00AA2672" w:rsidP="00AA2672">
      <w:pPr>
        <w:numPr>
          <w:ilvl w:val="0"/>
          <w:numId w:val="20"/>
        </w:numPr>
        <w:ind w:left="0" w:firstLine="0"/>
        <w:jc w:val="both"/>
        <w:rPr>
          <w:rFonts w:ascii="Times New Roman" w:hAnsi="Times New Roman"/>
          <w:sz w:val="22"/>
          <w:szCs w:val="22"/>
        </w:rPr>
      </w:pPr>
      <w:r w:rsidRPr="00AA2672">
        <w:rPr>
          <w:rFonts w:ascii="Times New Roman" w:hAnsi="Times New Roman"/>
          <w:sz w:val="22"/>
          <w:szCs w:val="22"/>
        </w:rPr>
        <w:t xml:space="preserve">При наличии соответствующих документов, </w:t>
      </w:r>
      <w:r>
        <w:rPr>
          <w:rFonts w:ascii="Times New Roman" w:hAnsi="Times New Roman"/>
          <w:sz w:val="22"/>
          <w:szCs w:val="22"/>
        </w:rPr>
        <w:t>подтверждающих факт перегруза, Заказчик оплачивает Экспедитору</w:t>
      </w:r>
      <w:r w:rsidRPr="00AA2672">
        <w:rPr>
          <w:rFonts w:ascii="Times New Roman" w:hAnsi="Times New Roman"/>
          <w:sz w:val="22"/>
          <w:szCs w:val="22"/>
        </w:rPr>
        <w:t xml:space="preserve"> все дополнительные расходы по перевозке, исходя из стоимости перевозки единицы груза.</w:t>
      </w:r>
    </w:p>
    <w:p w:rsidR="00D92D46" w:rsidRPr="00AA2672" w:rsidRDefault="00AA2672" w:rsidP="00AA2672">
      <w:pPr>
        <w:numPr>
          <w:ilvl w:val="0"/>
          <w:numId w:val="20"/>
        </w:numPr>
        <w:ind w:left="0" w:firstLine="0"/>
        <w:jc w:val="both"/>
        <w:rPr>
          <w:rFonts w:ascii="Times New Roman" w:hAnsi="Times New Roman"/>
          <w:sz w:val="22"/>
          <w:szCs w:val="22"/>
        </w:rPr>
      </w:pPr>
      <w:r>
        <w:rPr>
          <w:rFonts w:ascii="Times New Roman" w:hAnsi="Times New Roman"/>
          <w:sz w:val="22"/>
          <w:szCs w:val="22"/>
        </w:rPr>
        <w:t>Заказчик</w:t>
      </w:r>
      <w:r w:rsidRPr="00AA2672">
        <w:rPr>
          <w:rFonts w:ascii="Times New Roman" w:hAnsi="Times New Roman"/>
          <w:sz w:val="22"/>
          <w:szCs w:val="22"/>
        </w:rPr>
        <w:t xml:space="preserve"> несет ответственность за качество погрузки/разгрузки, опломбирование, наличие поддонов, а также за выполнение других услов</w:t>
      </w:r>
      <w:r>
        <w:rPr>
          <w:rFonts w:ascii="Times New Roman" w:hAnsi="Times New Roman"/>
          <w:sz w:val="22"/>
          <w:szCs w:val="22"/>
        </w:rPr>
        <w:t>ий погрузки/разгрузки транспортного средства Экспедитора</w:t>
      </w:r>
      <w:r w:rsidRPr="00AA2672">
        <w:rPr>
          <w:rFonts w:ascii="Times New Roman" w:hAnsi="Times New Roman"/>
          <w:sz w:val="22"/>
          <w:szCs w:val="22"/>
        </w:rPr>
        <w:t>.</w:t>
      </w:r>
    </w:p>
    <w:p w:rsidR="00671DAF" w:rsidRPr="00DA3536" w:rsidRDefault="00671DAF" w:rsidP="0017203A">
      <w:pPr>
        <w:numPr>
          <w:ilvl w:val="0"/>
          <w:numId w:val="13"/>
        </w:numPr>
        <w:spacing w:before="240" w:after="120"/>
        <w:jc w:val="center"/>
        <w:rPr>
          <w:rFonts w:ascii="Times New Roman" w:hAnsi="Times New Roman"/>
          <w:b/>
          <w:sz w:val="22"/>
          <w:szCs w:val="22"/>
        </w:rPr>
      </w:pPr>
      <w:r w:rsidRPr="00DA3536">
        <w:rPr>
          <w:rFonts w:ascii="Times New Roman" w:hAnsi="Times New Roman"/>
          <w:b/>
          <w:sz w:val="22"/>
          <w:szCs w:val="22"/>
        </w:rPr>
        <w:t>ФОРС-МАЖОР</w:t>
      </w:r>
      <w:r w:rsidR="00535022" w:rsidRPr="00DA3536">
        <w:rPr>
          <w:rFonts w:ascii="Times New Roman" w:hAnsi="Times New Roman"/>
          <w:b/>
          <w:sz w:val="22"/>
          <w:szCs w:val="22"/>
        </w:rPr>
        <w:t>.</w:t>
      </w:r>
    </w:p>
    <w:p w:rsidR="00671DAF" w:rsidRPr="00DA3536" w:rsidRDefault="00671DAF" w:rsidP="009B4619">
      <w:pPr>
        <w:numPr>
          <w:ilvl w:val="1"/>
          <w:numId w:val="13"/>
        </w:numPr>
        <w:ind w:left="0" w:firstLine="0"/>
        <w:jc w:val="both"/>
        <w:rPr>
          <w:rFonts w:ascii="Times New Roman" w:hAnsi="Times New Roman"/>
          <w:sz w:val="22"/>
          <w:szCs w:val="22"/>
        </w:rPr>
      </w:pPr>
      <w:r w:rsidRPr="00DA3536">
        <w:rPr>
          <w:rFonts w:ascii="Times New Roman" w:hAnsi="Times New Roman"/>
          <w:sz w:val="22"/>
          <w:szCs w:val="22"/>
        </w:rPr>
        <w:t>Ни одна из Сторон не будет нести ответственности за полное или частичное неисполнение или ненадлежащее исполнение любой из своих обязанностей, если неисполнение или ненадлежащее исполнение будет являться следствием таких обстоятельств как (включая, но</w:t>
      </w:r>
      <w:r w:rsidR="009B4619" w:rsidRPr="00DA3536">
        <w:rPr>
          <w:rFonts w:ascii="Times New Roman" w:hAnsi="Times New Roman"/>
          <w:sz w:val="22"/>
          <w:szCs w:val="22"/>
        </w:rPr>
        <w:t>,</w:t>
      </w:r>
      <w:r w:rsidRPr="00DA3536">
        <w:rPr>
          <w:rFonts w:ascii="Times New Roman" w:hAnsi="Times New Roman"/>
          <w:sz w:val="22"/>
          <w:szCs w:val="22"/>
        </w:rPr>
        <w:t xml:space="preserve"> не ограничиваясь): наводнение, пожар, землетрясение и другие стихийные бедствия, эмбарго, война или военные действия, а также решения центральных органов власти и управления, ограничивающие экспортные и импортные поставки и/или транспортировку грузов </w:t>
      </w:r>
      <w:r w:rsidR="00FB2C4B" w:rsidRPr="00DA3536">
        <w:rPr>
          <w:rFonts w:ascii="Times New Roman" w:hAnsi="Times New Roman"/>
          <w:sz w:val="22"/>
          <w:szCs w:val="22"/>
        </w:rPr>
        <w:t>Заказчик</w:t>
      </w:r>
      <w:r w:rsidRPr="00DA3536">
        <w:rPr>
          <w:rFonts w:ascii="Times New Roman" w:hAnsi="Times New Roman"/>
          <w:sz w:val="22"/>
          <w:szCs w:val="22"/>
        </w:rPr>
        <w:t>а.</w:t>
      </w:r>
    </w:p>
    <w:p w:rsidR="00671DAF" w:rsidRPr="00DA3536" w:rsidRDefault="00671DAF" w:rsidP="009B4619">
      <w:pPr>
        <w:numPr>
          <w:ilvl w:val="1"/>
          <w:numId w:val="13"/>
        </w:numPr>
        <w:ind w:left="0" w:firstLine="0"/>
        <w:jc w:val="both"/>
        <w:rPr>
          <w:rFonts w:ascii="Times New Roman" w:hAnsi="Times New Roman"/>
          <w:sz w:val="22"/>
          <w:szCs w:val="22"/>
        </w:rPr>
      </w:pPr>
      <w:r w:rsidRPr="00DA3536">
        <w:rPr>
          <w:rFonts w:ascii="Times New Roman" w:hAnsi="Times New Roman"/>
          <w:sz w:val="22"/>
          <w:szCs w:val="22"/>
        </w:rPr>
        <w:t>Если любое из таких обстоятельств непосредственно повлияет на исполнение обязательств в срок, установленный в Договоре, то этот срок соразмерно отодвигается на время действия соответствующего обстоятельства.</w:t>
      </w:r>
    </w:p>
    <w:p w:rsidR="00671DAF" w:rsidRPr="00DA3536" w:rsidRDefault="00671DAF" w:rsidP="009B4619">
      <w:pPr>
        <w:numPr>
          <w:ilvl w:val="1"/>
          <w:numId w:val="13"/>
        </w:numPr>
        <w:ind w:left="0" w:firstLine="0"/>
        <w:jc w:val="both"/>
        <w:rPr>
          <w:rFonts w:ascii="Times New Roman" w:hAnsi="Times New Roman"/>
          <w:sz w:val="22"/>
          <w:szCs w:val="22"/>
        </w:rPr>
      </w:pPr>
      <w:r w:rsidRPr="00DA3536">
        <w:rPr>
          <w:rFonts w:ascii="Times New Roman" w:hAnsi="Times New Roman"/>
          <w:sz w:val="22"/>
          <w:szCs w:val="22"/>
        </w:rPr>
        <w:t>Сторона, для которой создались невозможные условия исполнения обязательств, обя</w:t>
      </w:r>
      <w:r w:rsidR="002F5025">
        <w:rPr>
          <w:rFonts w:ascii="Times New Roman" w:hAnsi="Times New Roman"/>
          <w:sz w:val="22"/>
          <w:szCs w:val="22"/>
        </w:rPr>
        <w:t>зана немедленно, но не позднее 3 (трех)</w:t>
      </w:r>
      <w:r w:rsidRPr="00DA3536">
        <w:rPr>
          <w:rFonts w:ascii="Times New Roman" w:hAnsi="Times New Roman"/>
          <w:sz w:val="22"/>
          <w:szCs w:val="22"/>
        </w:rPr>
        <w:t xml:space="preserve"> дней с момента их наступления и прекращения, в письменной форме уведомить другую сторону. Факты, изложенные в уведомлении, должны быть подтверждены Торгово-промышленной палатой (либо подобным органом) соответствующего государства. Не</w:t>
      </w:r>
      <w:r w:rsidR="00E05F2A" w:rsidRPr="00DA3536">
        <w:rPr>
          <w:rFonts w:ascii="Times New Roman" w:hAnsi="Times New Roman"/>
          <w:sz w:val="22"/>
          <w:szCs w:val="22"/>
        </w:rPr>
        <w:t xml:space="preserve"> </w:t>
      </w:r>
      <w:r w:rsidRPr="00DA3536">
        <w:rPr>
          <w:rFonts w:ascii="Times New Roman" w:hAnsi="Times New Roman"/>
          <w:sz w:val="22"/>
          <w:szCs w:val="22"/>
        </w:rPr>
        <w:t>уведомление или несвоевременное уведомление лишают сторону права</w:t>
      </w:r>
      <w:r w:rsidR="000C7444" w:rsidRPr="00DA3536">
        <w:rPr>
          <w:rFonts w:ascii="Times New Roman" w:hAnsi="Times New Roman"/>
          <w:sz w:val="22"/>
          <w:szCs w:val="22"/>
        </w:rPr>
        <w:t xml:space="preserve"> </w:t>
      </w:r>
      <w:r w:rsidRPr="00DA3536">
        <w:rPr>
          <w:rFonts w:ascii="Times New Roman" w:hAnsi="Times New Roman"/>
          <w:sz w:val="22"/>
          <w:szCs w:val="22"/>
        </w:rPr>
        <w:t xml:space="preserve">ссылаться на любое </w:t>
      </w:r>
      <w:r w:rsidRPr="00DA3536">
        <w:rPr>
          <w:rFonts w:ascii="Times New Roman" w:hAnsi="Times New Roman"/>
          <w:sz w:val="22"/>
          <w:szCs w:val="22"/>
        </w:rPr>
        <w:lastRenderedPageBreak/>
        <w:t>вышеуказанное обстоятельство как на основание, освобождающее от ответственности за неисполнение либо ненадлежащее исполнение обязательств.</w:t>
      </w:r>
    </w:p>
    <w:p w:rsidR="00996904" w:rsidRPr="00DA3536" w:rsidRDefault="00671DAF" w:rsidP="009B4619">
      <w:pPr>
        <w:numPr>
          <w:ilvl w:val="1"/>
          <w:numId w:val="13"/>
        </w:numPr>
        <w:ind w:left="0" w:firstLine="0"/>
        <w:jc w:val="both"/>
        <w:rPr>
          <w:rFonts w:ascii="Times New Roman" w:hAnsi="Times New Roman"/>
          <w:sz w:val="22"/>
          <w:szCs w:val="22"/>
        </w:rPr>
      </w:pPr>
      <w:r w:rsidRPr="00DA3536">
        <w:rPr>
          <w:rFonts w:ascii="Times New Roman" w:hAnsi="Times New Roman"/>
          <w:sz w:val="22"/>
          <w:szCs w:val="22"/>
        </w:rPr>
        <w:t>Если невозможность полного или частичного исполнения обязательств при наличии форс-мажорных обстоятельств будет существовать свыше 2</w:t>
      </w:r>
      <w:r w:rsidR="002F5025">
        <w:rPr>
          <w:rFonts w:ascii="Times New Roman" w:hAnsi="Times New Roman"/>
          <w:sz w:val="22"/>
          <w:szCs w:val="22"/>
        </w:rPr>
        <w:t xml:space="preserve"> (двух)</w:t>
      </w:r>
      <w:r w:rsidRPr="00DA3536">
        <w:rPr>
          <w:rFonts w:ascii="Times New Roman" w:hAnsi="Times New Roman"/>
          <w:sz w:val="22"/>
          <w:szCs w:val="22"/>
        </w:rPr>
        <w:t xml:space="preserve"> месяцев, Стороны будут иметь право расторгнуть Договор полностью или частично без обязанности возмещения возможных убытков</w:t>
      </w:r>
      <w:r w:rsidR="00996904" w:rsidRPr="00DA3536">
        <w:rPr>
          <w:rFonts w:ascii="Times New Roman" w:hAnsi="Times New Roman"/>
          <w:sz w:val="22"/>
          <w:szCs w:val="22"/>
        </w:rPr>
        <w:t>.</w:t>
      </w:r>
    </w:p>
    <w:p w:rsidR="001C209F" w:rsidRPr="00DA3536" w:rsidRDefault="001C209F" w:rsidP="0017203A">
      <w:pPr>
        <w:numPr>
          <w:ilvl w:val="0"/>
          <w:numId w:val="13"/>
        </w:numPr>
        <w:spacing w:before="240" w:after="120"/>
        <w:jc w:val="center"/>
        <w:rPr>
          <w:rFonts w:ascii="Times New Roman" w:hAnsi="Times New Roman"/>
          <w:b/>
          <w:sz w:val="22"/>
          <w:szCs w:val="22"/>
        </w:rPr>
      </w:pPr>
      <w:r w:rsidRPr="00DA3536">
        <w:rPr>
          <w:rFonts w:ascii="Times New Roman" w:hAnsi="Times New Roman"/>
          <w:b/>
          <w:sz w:val="22"/>
          <w:szCs w:val="22"/>
        </w:rPr>
        <w:t>КОНФИДЕНЦИАЛЬНОСТЬ</w:t>
      </w:r>
      <w:r w:rsidR="00B90DA8" w:rsidRPr="00DA3536">
        <w:rPr>
          <w:rFonts w:ascii="Times New Roman" w:hAnsi="Times New Roman"/>
          <w:b/>
          <w:sz w:val="22"/>
          <w:szCs w:val="22"/>
        </w:rPr>
        <w:t>.</w:t>
      </w:r>
    </w:p>
    <w:p w:rsidR="001C209F" w:rsidRPr="00DA3536" w:rsidRDefault="001C209F" w:rsidP="007D6B56">
      <w:pPr>
        <w:numPr>
          <w:ilvl w:val="1"/>
          <w:numId w:val="13"/>
        </w:numPr>
        <w:ind w:left="0" w:firstLine="0"/>
        <w:jc w:val="both"/>
        <w:rPr>
          <w:rFonts w:ascii="Times New Roman" w:hAnsi="Times New Roman"/>
          <w:sz w:val="22"/>
          <w:szCs w:val="22"/>
        </w:rPr>
      </w:pPr>
      <w:r w:rsidRPr="00DA3536">
        <w:rPr>
          <w:rFonts w:ascii="Times New Roman" w:hAnsi="Times New Roman"/>
          <w:sz w:val="22"/>
          <w:szCs w:val="22"/>
        </w:rPr>
        <w:t>Каждая сторона по настоящему Договору обязуется не разглашать третьим лицам условия настоящего Договора, а также Конфиденциальную информацию, под которой понимается информация, не подлежащая разглашению, имеющая отношение к Сторонам и условиям настоящего Договора, полученную от другой Стороны в ходе ведения переговоров, заключения и исполнения настоящего Договора, за исключением случаев, когда на такое разглашение было получено согласие другой Стороны.</w:t>
      </w:r>
    </w:p>
    <w:p w:rsidR="000C7444" w:rsidRPr="00DA3536" w:rsidRDefault="001C209F" w:rsidP="007D6B56">
      <w:pPr>
        <w:numPr>
          <w:ilvl w:val="1"/>
          <w:numId w:val="13"/>
        </w:numPr>
        <w:ind w:left="0" w:firstLine="0"/>
        <w:jc w:val="both"/>
        <w:rPr>
          <w:rFonts w:ascii="Times New Roman" w:hAnsi="Times New Roman"/>
          <w:sz w:val="22"/>
          <w:szCs w:val="22"/>
        </w:rPr>
      </w:pPr>
      <w:r w:rsidRPr="00DA3536">
        <w:rPr>
          <w:rFonts w:ascii="Times New Roman" w:hAnsi="Times New Roman"/>
          <w:sz w:val="22"/>
          <w:szCs w:val="22"/>
        </w:rPr>
        <w:t xml:space="preserve">Требования п. </w:t>
      </w:r>
      <w:r w:rsidR="00C6353A" w:rsidRPr="00DA3536">
        <w:rPr>
          <w:rFonts w:ascii="Times New Roman" w:hAnsi="Times New Roman"/>
          <w:sz w:val="22"/>
          <w:szCs w:val="22"/>
        </w:rPr>
        <w:t>6</w:t>
      </w:r>
      <w:r w:rsidRPr="00DA3536">
        <w:rPr>
          <w:rFonts w:ascii="Times New Roman" w:hAnsi="Times New Roman"/>
          <w:sz w:val="22"/>
          <w:szCs w:val="22"/>
        </w:rPr>
        <w:t>.1. настоящего Договора не применяются, когда разглашающая Конфиденциальную информацию Сторона докажет, что такое разглашение являлось требованием действующего законодательства Республики Казахстан либо Конфиденциальная информация стала доступна третьим лицам по обстоятельствам, не связанным с настоящим Договором.</w:t>
      </w:r>
    </w:p>
    <w:p w:rsidR="00671DAF" w:rsidRPr="00DA3536" w:rsidRDefault="00671DAF" w:rsidP="0017203A">
      <w:pPr>
        <w:numPr>
          <w:ilvl w:val="0"/>
          <w:numId w:val="13"/>
        </w:numPr>
        <w:spacing w:before="240" w:after="120"/>
        <w:jc w:val="center"/>
        <w:rPr>
          <w:rFonts w:ascii="Times New Roman" w:hAnsi="Times New Roman"/>
          <w:b/>
          <w:sz w:val="22"/>
          <w:szCs w:val="22"/>
        </w:rPr>
      </w:pPr>
      <w:r w:rsidRPr="00DA3536">
        <w:rPr>
          <w:rFonts w:ascii="Times New Roman" w:hAnsi="Times New Roman"/>
          <w:b/>
          <w:sz w:val="22"/>
          <w:szCs w:val="22"/>
        </w:rPr>
        <w:t>СРОК ДЕЙСТВИЯ ДОГОВОРА И ПРОЧИЕ УСЛОВИЯ.</w:t>
      </w:r>
    </w:p>
    <w:p w:rsidR="00577F1F" w:rsidRDefault="00671DAF" w:rsidP="00577F1F">
      <w:pPr>
        <w:numPr>
          <w:ilvl w:val="1"/>
          <w:numId w:val="13"/>
        </w:numPr>
        <w:ind w:left="0" w:firstLine="0"/>
        <w:jc w:val="both"/>
        <w:rPr>
          <w:rFonts w:ascii="Times New Roman" w:hAnsi="Times New Roman"/>
          <w:sz w:val="22"/>
          <w:szCs w:val="22"/>
        </w:rPr>
      </w:pPr>
      <w:r w:rsidRPr="00DA3536">
        <w:rPr>
          <w:rFonts w:ascii="Times New Roman" w:hAnsi="Times New Roman"/>
          <w:sz w:val="22"/>
          <w:szCs w:val="22"/>
        </w:rPr>
        <w:t xml:space="preserve">Настоящий </w:t>
      </w:r>
      <w:r w:rsidR="00C5475A">
        <w:rPr>
          <w:rFonts w:ascii="Times New Roman" w:hAnsi="Times New Roman"/>
          <w:sz w:val="22"/>
          <w:szCs w:val="22"/>
        </w:rPr>
        <w:t>Д</w:t>
      </w:r>
      <w:r w:rsidRPr="00DA3536">
        <w:rPr>
          <w:rFonts w:ascii="Times New Roman" w:hAnsi="Times New Roman"/>
          <w:sz w:val="22"/>
          <w:szCs w:val="22"/>
        </w:rPr>
        <w:t xml:space="preserve">оговор вступает в силу с момента </w:t>
      </w:r>
      <w:r w:rsidR="002D6619" w:rsidRPr="002D6619">
        <w:rPr>
          <w:rFonts w:ascii="Times New Roman" w:hAnsi="Times New Roman"/>
          <w:sz w:val="22"/>
          <w:szCs w:val="22"/>
        </w:rPr>
        <w:t>его подписания обеими Сторонами</w:t>
      </w:r>
      <w:r w:rsidR="002D6619" w:rsidRPr="000856CD">
        <w:rPr>
          <w:rFonts w:ascii="Times New Roman" w:hAnsi="Times New Roman"/>
        </w:rPr>
        <w:t xml:space="preserve"> </w:t>
      </w:r>
      <w:r w:rsidRPr="00DA3536">
        <w:rPr>
          <w:rFonts w:ascii="Times New Roman" w:hAnsi="Times New Roman"/>
          <w:sz w:val="22"/>
          <w:szCs w:val="22"/>
        </w:rPr>
        <w:t xml:space="preserve">и действует </w:t>
      </w:r>
      <w:r w:rsidR="00B90DA8" w:rsidRPr="00DA3536">
        <w:rPr>
          <w:rFonts w:ascii="Times New Roman" w:hAnsi="Times New Roman"/>
          <w:sz w:val="22"/>
          <w:szCs w:val="22"/>
        </w:rPr>
        <w:t>д</w:t>
      </w:r>
      <w:r w:rsidRPr="00DA3536">
        <w:rPr>
          <w:rFonts w:ascii="Times New Roman" w:hAnsi="Times New Roman"/>
          <w:sz w:val="22"/>
          <w:szCs w:val="22"/>
        </w:rPr>
        <w:t>о 31 декабря 20</w:t>
      </w:r>
      <w:r w:rsidR="002D6619">
        <w:rPr>
          <w:rFonts w:ascii="Times New Roman" w:hAnsi="Times New Roman"/>
          <w:sz w:val="22"/>
          <w:szCs w:val="22"/>
        </w:rPr>
        <w:t>1</w:t>
      </w:r>
      <w:r w:rsidR="00933B93">
        <w:rPr>
          <w:rFonts w:ascii="Times New Roman" w:hAnsi="Times New Roman"/>
          <w:sz w:val="22"/>
          <w:szCs w:val="22"/>
        </w:rPr>
        <w:t>8</w:t>
      </w:r>
      <w:r w:rsidRPr="00DA3536">
        <w:rPr>
          <w:rFonts w:ascii="Times New Roman" w:hAnsi="Times New Roman"/>
          <w:sz w:val="22"/>
          <w:szCs w:val="22"/>
        </w:rPr>
        <w:t xml:space="preserve"> года.</w:t>
      </w:r>
    </w:p>
    <w:p w:rsidR="00AB3460" w:rsidRPr="00577F1F" w:rsidRDefault="00577F1F" w:rsidP="00577F1F">
      <w:pPr>
        <w:numPr>
          <w:ilvl w:val="1"/>
          <w:numId w:val="13"/>
        </w:numPr>
        <w:ind w:left="0" w:firstLine="0"/>
        <w:jc w:val="both"/>
        <w:rPr>
          <w:rFonts w:ascii="Times New Roman" w:hAnsi="Times New Roman"/>
          <w:sz w:val="22"/>
          <w:szCs w:val="22"/>
        </w:rPr>
      </w:pPr>
      <w:r w:rsidRPr="00577F1F">
        <w:rPr>
          <w:rFonts w:ascii="Times New Roman" w:hAnsi="Times New Roman"/>
          <w:sz w:val="22"/>
          <w:szCs w:val="22"/>
        </w:rPr>
        <w:t xml:space="preserve">Если ни одна из Сторон </w:t>
      </w:r>
      <w:r>
        <w:rPr>
          <w:rFonts w:ascii="Times New Roman" w:hAnsi="Times New Roman"/>
          <w:sz w:val="22"/>
          <w:szCs w:val="22"/>
        </w:rPr>
        <w:t xml:space="preserve">за 30 (тридцать) дней </w:t>
      </w:r>
      <w:r w:rsidRPr="00577F1F">
        <w:rPr>
          <w:rFonts w:ascii="Times New Roman" w:hAnsi="Times New Roman"/>
          <w:sz w:val="22"/>
          <w:szCs w:val="22"/>
        </w:rPr>
        <w:t xml:space="preserve">до истечения срока действия </w:t>
      </w:r>
      <w:r w:rsidR="00C5475A">
        <w:rPr>
          <w:rFonts w:ascii="Times New Roman" w:hAnsi="Times New Roman"/>
          <w:sz w:val="22"/>
          <w:szCs w:val="22"/>
        </w:rPr>
        <w:t>Д</w:t>
      </w:r>
      <w:r w:rsidRPr="00577F1F">
        <w:rPr>
          <w:rFonts w:ascii="Times New Roman" w:hAnsi="Times New Roman"/>
          <w:sz w:val="22"/>
          <w:szCs w:val="22"/>
        </w:rPr>
        <w:t xml:space="preserve">оговора не заявит об отказе в его продлении, то срок действия настоящего </w:t>
      </w:r>
      <w:r w:rsidR="00C5475A">
        <w:rPr>
          <w:rFonts w:ascii="Times New Roman" w:hAnsi="Times New Roman"/>
          <w:sz w:val="22"/>
          <w:szCs w:val="22"/>
        </w:rPr>
        <w:t>Д</w:t>
      </w:r>
      <w:r w:rsidRPr="00577F1F">
        <w:rPr>
          <w:rFonts w:ascii="Times New Roman" w:hAnsi="Times New Roman"/>
          <w:sz w:val="22"/>
          <w:szCs w:val="22"/>
        </w:rPr>
        <w:t xml:space="preserve">оговора продлевается еще на один год. Такой же порядок продления срока действия </w:t>
      </w:r>
      <w:r w:rsidR="00C5475A">
        <w:rPr>
          <w:rFonts w:ascii="Times New Roman" w:hAnsi="Times New Roman"/>
          <w:sz w:val="22"/>
          <w:szCs w:val="22"/>
        </w:rPr>
        <w:t>Д</w:t>
      </w:r>
      <w:r w:rsidRPr="00577F1F">
        <w:rPr>
          <w:rFonts w:ascii="Times New Roman" w:hAnsi="Times New Roman"/>
          <w:sz w:val="22"/>
          <w:szCs w:val="22"/>
        </w:rPr>
        <w:t>оговора сохраняется в дальнейшем.</w:t>
      </w:r>
    </w:p>
    <w:p w:rsidR="00671DAF" w:rsidRPr="00DA3536" w:rsidRDefault="00671DAF" w:rsidP="007D6B56">
      <w:pPr>
        <w:numPr>
          <w:ilvl w:val="1"/>
          <w:numId w:val="13"/>
        </w:numPr>
        <w:ind w:left="0" w:firstLine="0"/>
        <w:jc w:val="both"/>
        <w:rPr>
          <w:rFonts w:ascii="Times New Roman" w:hAnsi="Times New Roman"/>
          <w:sz w:val="22"/>
          <w:szCs w:val="22"/>
        </w:rPr>
      </w:pPr>
      <w:r w:rsidRPr="00DA3536">
        <w:rPr>
          <w:rFonts w:ascii="Times New Roman" w:hAnsi="Times New Roman"/>
          <w:sz w:val="22"/>
          <w:szCs w:val="22"/>
        </w:rPr>
        <w:t xml:space="preserve">Настоящий </w:t>
      </w:r>
      <w:r w:rsidR="00C5475A">
        <w:rPr>
          <w:rFonts w:ascii="Times New Roman" w:hAnsi="Times New Roman"/>
          <w:sz w:val="22"/>
          <w:szCs w:val="22"/>
        </w:rPr>
        <w:t>Д</w:t>
      </w:r>
      <w:r w:rsidRPr="00DA3536">
        <w:rPr>
          <w:rFonts w:ascii="Times New Roman" w:hAnsi="Times New Roman"/>
          <w:sz w:val="22"/>
          <w:szCs w:val="22"/>
        </w:rPr>
        <w:t xml:space="preserve">оговор и документы, касающиеся </w:t>
      </w:r>
      <w:r w:rsidR="00C5475A">
        <w:rPr>
          <w:rFonts w:ascii="Times New Roman" w:hAnsi="Times New Roman"/>
          <w:sz w:val="22"/>
          <w:szCs w:val="22"/>
        </w:rPr>
        <w:t>Д</w:t>
      </w:r>
      <w:r w:rsidRPr="00DA3536">
        <w:rPr>
          <w:rFonts w:ascii="Times New Roman" w:hAnsi="Times New Roman"/>
          <w:sz w:val="22"/>
          <w:szCs w:val="22"/>
        </w:rPr>
        <w:t>оговора, могут быть изготовлены и переданы с помощью средств электронно-вычислительной техники, факсимильной и телексной связи и имеют такую же юридическую силу, как и подлинники. Стороны признают факсимильные подписи руководителей по юридической силе равные подлинным подписям руководителей</w:t>
      </w:r>
      <w:r w:rsidR="00E05F2A" w:rsidRPr="00DA3536">
        <w:rPr>
          <w:rFonts w:ascii="Times New Roman" w:hAnsi="Times New Roman"/>
          <w:sz w:val="22"/>
          <w:szCs w:val="22"/>
        </w:rPr>
        <w:t xml:space="preserve"> с дальнейшим предоставлением оригиналов в течени</w:t>
      </w:r>
      <w:r w:rsidR="00C5475A">
        <w:rPr>
          <w:rFonts w:ascii="Times New Roman" w:hAnsi="Times New Roman"/>
          <w:sz w:val="22"/>
          <w:szCs w:val="22"/>
        </w:rPr>
        <w:t>и</w:t>
      </w:r>
      <w:r w:rsidR="00E05F2A" w:rsidRPr="00DA3536">
        <w:rPr>
          <w:rFonts w:ascii="Times New Roman" w:hAnsi="Times New Roman"/>
          <w:sz w:val="22"/>
          <w:szCs w:val="22"/>
        </w:rPr>
        <w:t xml:space="preserve"> 12</w:t>
      </w:r>
      <w:r w:rsidR="00C5475A">
        <w:rPr>
          <w:rFonts w:ascii="Times New Roman" w:hAnsi="Times New Roman"/>
          <w:sz w:val="22"/>
          <w:szCs w:val="22"/>
        </w:rPr>
        <w:t>(двенадцати)</w:t>
      </w:r>
      <w:r w:rsidR="00E05F2A" w:rsidRPr="00DA3536">
        <w:rPr>
          <w:rFonts w:ascii="Times New Roman" w:hAnsi="Times New Roman"/>
          <w:sz w:val="22"/>
          <w:szCs w:val="22"/>
        </w:rPr>
        <w:t xml:space="preserve"> рабочих дней</w:t>
      </w:r>
      <w:r w:rsidRPr="00DA3536">
        <w:rPr>
          <w:rFonts w:ascii="Times New Roman" w:hAnsi="Times New Roman"/>
          <w:sz w:val="22"/>
          <w:szCs w:val="22"/>
        </w:rPr>
        <w:t>.</w:t>
      </w:r>
    </w:p>
    <w:p w:rsidR="00671DAF" w:rsidRPr="00DA3536" w:rsidRDefault="00671DAF" w:rsidP="007D6B56">
      <w:pPr>
        <w:numPr>
          <w:ilvl w:val="1"/>
          <w:numId w:val="13"/>
        </w:numPr>
        <w:ind w:left="0" w:firstLine="0"/>
        <w:jc w:val="both"/>
        <w:rPr>
          <w:rFonts w:ascii="Times New Roman" w:hAnsi="Times New Roman"/>
          <w:sz w:val="22"/>
          <w:szCs w:val="22"/>
        </w:rPr>
      </w:pPr>
      <w:r w:rsidRPr="00DA3536">
        <w:rPr>
          <w:rFonts w:ascii="Times New Roman" w:hAnsi="Times New Roman"/>
          <w:sz w:val="22"/>
          <w:szCs w:val="22"/>
        </w:rPr>
        <w:t xml:space="preserve">Договор может быть изменен или дополнен только по письменному соглашению сторон. В таком же порядке производится досрочное прекращение действия </w:t>
      </w:r>
      <w:r w:rsidR="00C5475A">
        <w:rPr>
          <w:rFonts w:ascii="Times New Roman" w:hAnsi="Times New Roman"/>
          <w:sz w:val="22"/>
          <w:szCs w:val="22"/>
        </w:rPr>
        <w:t>Д</w:t>
      </w:r>
      <w:r w:rsidRPr="00DA3536">
        <w:rPr>
          <w:rFonts w:ascii="Times New Roman" w:hAnsi="Times New Roman"/>
          <w:sz w:val="22"/>
          <w:szCs w:val="22"/>
        </w:rPr>
        <w:t>оговора.</w:t>
      </w:r>
    </w:p>
    <w:p w:rsidR="00671DAF" w:rsidRPr="00DA3536" w:rsidRDefault="00671DAF" w:rsidP="007D6B56">
      <w:pPr>
        <w:numPr>
          <w:ilvl w:val="1"/>
          <w:numId w:val="13"/>
        </w:numPr>
        <w:ind w:left="0" w:firstLine="0"/>
        <w:jc w:val="both"/>
        <w:rPr>
          <w:rFonts w:ascii="Times New Roman" w:hAnsi="Times New Roman"/>
          <w:sz w:val="22"/>
          <w:szCs w:val="22"/>
        </w:rPr>
      </w:pPr>
      <w:r w:rsidRPr="00DA3536">
        <w:rPr>
          <w:rFonts w:ascii="Times New Roman" w:hAnsi="Times New Roman"/>
          <w:sz w:val="22"/>
          <w:szCs w:val="22"/>
        </w:rPr>
        <w:t xml:space="preserve">Все споры и разногласия между Сторонами в предварительном порядке разрешаются посредством переговоров. В случае, если стороны не могут принять взаимоприемлемое решение при проведении переговоров, возникшие споры подлежат рассмотрению в </w:t>
      </w:r>
      <w:r w:rsidR="00AB3460">
        <w:rPr>
          <w:rFonts w:ascii="Times New Roman" w:hAnsi="Times New Roman"/>
          <w:sz w:val="22"/>
          <w:szCs w:val="22"/>
        </w:rPr>
        <w:t>арбитражном суде</w:t>
      </w:r>
      <w:r w:rsidRPr="00DA3536">
        <w:rPr>
          <w:rFonts w:ascii="Times New Roman" w:hAnsi="Times New Roman"/>
          <w:sz w:val="22"/>
          <w:szCs w:val="22"/>
        </w:rPr>
        <w:t xml:space="preserve"> Р</w:t>
      </w:r>
      <w:r w:rsidR="00C434D5" w:rsidRPr="00DA3536">
        <w:rPr>
          <w:rFonts w:ascii="Times New Roman" w:hAnsi="Times New Roman"/>
          <w:sz w:val="22"/>
          <w:szCs w:val="22"/>
        </w:rPr>
        <w:t xml:space="preserve">еспублики </w:t>
      </w:r>
      <w:r w:rsidRPr="00DA3536">
        <w:rPr>
          <w:rFonts w:ascii="Times New Roman" w:hAnsi="Times New Roman"/>
          <w:sz w:val="22"/>
          <w:szCs w:val="22"/>
        </w:rPr>
        <w:t>К</w:t>
      </w:r>
      <w:r w:rsidR="00C434D5" w:rsidRPr="00DA3536">
        <w:rPr>
          <w:rFonts w:ascii="Times New Roman" w:hAnsi="Times New Roman"/>
          <w:sz w:val="22"/>
          <w:szCs w:val="22"/>
        </w:rPr>
        <w:t>азахстан</w:t>
      </w:r>
      <w:r w:rsidRPr="00DA3536">
        <w:rPr>
          <w:rFonts w:ascii="Times New Roman" w:hAnsi="Times New Roman"/>
          <w:sz w:val="22"/>
          <w:szCs w:val="22"/>
        </w:rPr>
        <w:t xml:space="preserve">. </w:t>
      </w:r>
    </w:p>
    <w:p w:rsidR="00C434D5" w:rsidRPr="00DA3536" w:rsidRDefault="00F23E93" w:rsidP="0017203A">
      <w:pPr>
        <w:numPr>
          <w:ilvl w:val="0"/>
          <w:numId w:val="13"/>
        </w:numPr>
        <w:spacing w:before="240" w:after="120"/>
        <w:jc w:val="center"/>
        <w:rPr>
          <w:rFonts w:ascii="Times New Roman" w:hAnsi="Times New Roman"/>
          <w:b/>
          <w:sz w:val="22"/>
          <w:szCs w:val="22"/>
        </w:rPr>
      </w:pPr>
      <w:r w:rsidRPr="00DA3536">
        <w:rPr>
          <w:rFonts w:ascii="Times New Roman" w:hAnsi="Times New Roman"/>
          <w:b/>
          <w:sz w:val="22"/>
          <w:szCs w:val="22"/>
        </w:rPr>
        <w:t>ЮРИДИЧЕСКИЕ АДРЕСА, РЕКВИЗИТЫ И ПОДПИСИ СТОРОН</w:t>
      </w:r>
    </w:p>
    <w:tbl>
      <w:tblPr>
        <w:tblW w:w="13962"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6"/>
        <w:gridCol w:w="4326"/>
        <w:gridCol w:w="5110"/>
      </w:tblGrid>
      <w:tr w:rsidR="005146FF" w:rsidRPr="00380CAA" w:rsidTr="000E4381">
        <w:trPr>
          <w:trHeight w:val="4198"/>
        </w:trPr>
        <w:tc>
          <w:tcPr>
            <w:tcW w:w="4526" w:type="dxa"/>
            <w:tcBorders>
              <w:bottom w:val="single" w:sz="4" w:space="0" w:color="auto"/>
            </w:tcBorders>
          </w:tcPr>
          <w:p w:rsidR="00B312AE" w:rsidRPr="00380CAA" w:rsidRDefault="004A2E96" w:rsidP="00B312AE">
            <w:pPr>
              <w:jc w:val="center"/>
              <w:rPr>
                <w:rFonts w:ascii="Times New Roman" w:hAnsi="Times New Roman"/>
                <w:b/>
                <w:sz w:val="22"/>
                <w:szCs w:val="22"/>
              </w:rPr>
            </w:pPr>
            <w:r w:rsidRPr="00380CAA">
              <w:rPr>
                <w:rFonts w:ascii="Times New Roman" w:hAnsi="Times New Roman"/>
                <w:b/>
                <w:sz w:val="22"/>
                <w:szCs w:val="22"/>
              </w:rPr>
              <w:t>Заказчик:</w:t>
            </w:r>
          </w:p>
          <w:p w:rsidR="00B312AE" w:rsidRPr="00380CAA" w:rsidRDefault="00B312AE" w:rsidP="00B312AE">
            <w:pPr>
              <w:jc w:val="center"/>
              <w:rPr>
                <w:rFonts w:ascii="Times New Roman" w:hAnsi="Times New Roman"/>
                <w:b/>
                <w:sz w:val="22"/>
                <w:szCs w:val="22"/>
              </w:rPr>
            </w:pPr>
          </w:p>
          <w:p w:rsidR="00C5475A" w:rsidRPr="00380CAA" w:rsidRDefault="00C5475A" w:rsidP="003A48D6">
            <w:pPr>
              <w:pStyle w:val="af6"/>
              <w:rPr>
                <w:rFonts w:ascii="Times New Roman" w:hAnsi="Times New Roman"/>
              </w:rPr>
            </w:pPr>
          </w:p>
        </w:tc>
        <w:tc>
          <w:tcPr>
            <w:tcW w:w="4326" w:type="dxa"/>
            <w:tcBorders>
              <w:bottom w:val="single" w:sz="4" w:space="0" w:color="auto"/>
            </w:tcBorders>
          </w:tcPr>
          <w:p w:rsidR="00B312AE" w:rsidRPr="00380CAA" w:rsidRDefault="00514E56" w:rsidP="00054A67">
            <w:pPr>
              <w:jc w:val="center"/>
              <w:rPr>
                <w:rFonts w:ascii="Times New Roman" w:hAnsi="Times New Roman"/>
                <w:b/>
                <w:sz w:val="22"/>
                <w:szCs w:val="22"/>
                <w:lang w:val="en-US"/>
              </w:rPr>
            </w:pPr>
            <w:r w:rsidRPr="00380CAA">
              <w:rPr>
                <w:rFonts w:ascii="Times New Roman" w:hAnsi="Times New Roman"/>
                <w:sz w:val="22"/>
                <w:szCs w:val="22"/>
                <w:lang w:val="sv-SE"/>
              </w:rPr>
              <w:t xml:space="preserve"> </w:t>
            </w:r>
            <w:r w:rsidR="00242FB0" w:rsidRPr="00380CAA">
              <w:rPr>
                <w:rFonts w:ascii="Times New Roman" w:hAnsi="Times New Roman"/>
                <w:sz w:val="22"/>
                <w:szCs w:val="22"/>
                <w:lang w:val="sv-SE"/>
              </w:rPr>
              <w:t xml:space="preserve"> </w:t>
            </w:r>
            <w:r w:rsidR="00242FB0" w:rsidRPr="00380CAA">
              <w:rPr>
                <w:rFonts w:ascii="Times New Roman" w:hAnsi="Times New Roman"/>
                <w:b/>
                <w:sz w:val="22"/>
                <w:szCs w:val="22"/>
              </w:rPr>
              <w:t>Экспедитор</w:t>
            </w:r>
            <w:r w:rsidR="00242FB0" w:rsidRPr="00380CAA">
              <w:rPr>
                <w:rFonts w:ascii="Times New Roman" w:hAnsi="Times New Roman"/>
                <w:b/>
                <w:sz w:val="22"/>
                <w:szCs w:val="22"/>
                <w:lang w:val="sv-SE"/>
              </w:rPr>
              <w:t>:</w:t>
            </w:r>
          </w:p>
          <w:p w:rsidR="000D60B5" w:rsidRPr="00380CAA" w:rsidRDefault="000D60B5" w:rsidP="000D60B5">
            <w:pPr>
              <w:rPr>
                <w:rFonts w:ascii="Times New Roman" w:hAnsi="Times New Roman"/>
                <w:b/>
                <w:sz w:val="22"/>
                <w:szCs w:val="22"/>
                <w:lang w:val="en-US"/>
              </w:rPr>
            </w:pPr>
            <w:r w:rsidRPr="00380CAA">
              <w:rPr>
                <w:rFonts w:ascii="Times New Roman" w:hAnsi="Times New Roman"/>
                <w:b/>
                <w:sz w:val="22"/>
                <w:szCs w:val="22"/>
              </w:rPr>
              <w:t>ТОО</w:t>
            </w:r>
            <w:r w:rsidRPr="00380CAA">
              <w:rPr>
                <w:rFonts w:ascii="Times New Roman" w:hAnsi="Times New Roman"/>
                <w:b/>
                <w:sz w:val="22"/>
                <w:szCs w:val="22"/>
                <w:lang w:val="en-US"/>
              </w:rPr>
              <w:t xml:space="preserve"> «EURASIAN BRIDGE KAZAKHSTAN»</w:t>
            </w:r>
          </w:p>
          <w:p w:rsidR="000D60B5" w:rsidRPr="00380CAA" w:rsidRDefault="00260733" w:rsidP="000D60B5">
            <w:pPr>
              <w:rPr>
                <w:rFonts w:ascii="Times New Roman" w:hAnsi="Times New Roman"/>
                <w:sz w:val="22"/>
                <w:szCs w:val="22"/>
              </w:rPr>
            </w:pPr>
            <w:r w:rsidRPr="00380CAA">
              <w:rPr>
                <w:rFonts w:ascii="Times New Roman" w:hAnsi="Times New Roman"/>
                <w:sz w:val="22"/>
                <w:szCs w:val="22"/>
              </w:rPr>
              <w:t>г.Алматы ул.Ташкентская</w:t>
            </w:r>
            <w:r w:rsidR="000D60B5" w:rsidRPr="00380CAA">
              <w:rPr>
                <w:rFonts w:ascii="Times New Roman" w:hAnsi="Times New Roman"/>
                <w:sz w:val="22"/>
                <w:szCs w:val="22"/>
              </w:rPr>
              <w:t>, 348</w:t>
            </w:r>
            <w:r w:rsidR="00B23162" w:rsidRPr="00380CAA">
              <w:rPr>
                <w:rFonts w:ascii="Times New Roman" w:hAnsi="Times New Roman"/>
                <w:sz w:val="22"/>
                <w:szCs w:val="22"/>
              </w:rPr>
              <w:t>/1</w:t>
            </w:r>
            <w:r w:rsidR="000D60B5" w:rsidRPr="00380CAA">
              <w:rPr>
                <w:rFonts w:ascii="Times New Roman" w:hAnsi="Times New Roman"/>
                <w:sz w:val="22"/>
                <w:szCs w:val="22"/>
              </w:rPr>
              <w:t xml:space="preserve"> офис 320</w:t>
            </w:r>
          </w:p>
          <w:p w:rsidR="000D60B5" w:rsidRPr="00380CAA" w:rsidRDefault="000D60B5" w:rsidP="000D60B5">
            <w:pPr>
              <w:rPr>
                <w:rFonts w:ascii="Times New Roman" w:hAnsi="Times New Roman"/>
                <w:sz w:val="22"/>
                <w:szCs w:val="22"/>
              </w:rPr>
            </w:pPr>
            <w:r w:rsidRPr="00380CAA">
              <w:rPr>
                <w:rFonts w:ascii="Times New Roman" w:hAnsi="Times New Roman"/>
                <w:sz w:val="22"/>
                <w:szCs w:val="22"/>
              </w:rPr>
              <w:t>РНН 600700667033</w:t>
            </w:r>
          </w:p>
          <w:p w:rsidR="000D60B5" w:rsidRPr="00380CAA" w:rsidRDefault="000D60B5" w:rsidP="000D60B5">
            <w:pPr>
              <w:rPr>
                <w:rFonts w:ascii="Times New Roman" w:hAnsi="Times New Roman"/>
                <w:sz w:val="22"/>
                <w:szCs w:val="22"/>
              </w:rPr>
            </w:pPr>
            <w:r w:rsidRPr="00380CAA">
              <w:rPr>
                <w:rFonts w:ascii="Times New Roman" w:hAnsi="Times New Roman"/>
                <w:sz w:val="22"/>
                <w:szCs w:val="22"/>
                <w:lang w:val="en-US"/>
              </w:rPr>
              <w:t>BBR</w:t>
            </w:r>
            <w:r w:rsidRPr="00380CAA">
              <w:rPr>
                <w:rFonts w:ascii="Times New Roman" w:hAnsi="Times New Roman"/>
                <w:sz w:val="22"/>
                <w:szCs w:val="22"/>
              </w:rPr>
              <w:t xml:space="preserve"> </w:t>
            </w:r>
            <w:r w:rsidRPr="00380CAA">
              <w:rPr>
                <w:rFonts w:ascii="Times New Roman" w:hAnsi="Times New Roman"/>
                <w:sz w:val="22"/>
                <w:szCs w:val="22"/>
                <w:lang w:val="en-US"/>
              </w:rPr>
              <w:t>KZ</w:t>
            </w:r>
            <w:r w:rsidRPr="00380CAA">
              <w:rPr>
                <w:rFonts w:ascii="Times New Roman" w:hAnsi="Times New Roman"/>
                <w:sz w:val="22"/>
                <w:szCs w:val="22"/>
              </w:rPr>
              <w:t>578560000005381594</w:t>
            </w:r>
          </w:p>
          <w:p w:rsidR="000D60B5" w:rsidRPr="00380CAA" w:rsidRDefault="000D60B5" w:rsidP="000D60B5">
            <w:pPr>
              <w:rPr>
                <w:rFonts w:ascii="Times New Roman" w:hAnsi="Times New Roman"/>
                <w:sz w:val="22"/>
                <w:szCs w:val="22"/>
              </w:rPr>
            </w:pPr>
            <w:r w:rsidRPr="00380CAA">
              <w:rPr>
                <w:rFonts w:ascii="Times New Roman" w:hAnsi="Times New Roman"/>
                <w:sz w:val="22"/>
                <w:szCs w:val="22"/>
              </w:rPr>
              <w:t>в АГФ АО «Банк Центр Кредит»</w:t>
            </w:r>
          </w:p>
          <w:p w:rsidR="000D60B5" w:rsidRPr="00380CAA" w:rsidRDefault="000D60B5" w:rsidP="000D60B5">
            <w:pPr>
              <w:rPr>
                <w:rFonts w:ascii="Times New Roman" w:hAnsi="Times New Roman"/>
                <w:sz w:val="22"/>
                <w:szCs w:val="22"/>
              </w:rPr>
            </w:pPr>
            <w:r w:rsidRPr="00380CAA">
              <w:rPr>
                <w:rFonts w:ascii="Times New Roman" w:hAnsi="Times New Roman"/>
                <w:sz w:val="22"/>
                <w:szCs w:val="22"/>
              </w:rPr>
              <w:t xml:space="preserve">БИК </w:t>
            </w:r>
            <w:r w:rsidRPr="00380CAA">
              <w:rPr>
                <w:rFonts w:ascii="Times New Roman" w:hAnsi="Times New Roman"/>
                <w:sz w:val="22"/>
                <w:szCs w:val="22"/>
                <w:lang w:val="en-US"/>
              </w:rPr>
              <w:t>KCJBKZKX</w:t>
            </w:r>
          </w:p>
          <w:p w:rsidR="000D60B5" w:rsidRPr="00380CAA" w:rsidRDefault="000D60B5" w:rsidP="000D60B5">
            <w:pPr>
              <w:rPr>
                <w:rFonts w:ascii="Times New Roman" w:hAnsi="Times New Roman"/>
                <w:sz w:val="22"/>
                <w:szCs w:val="22"/>
              </w:rPr>
            </w:pPr>
            <w:r w:rsidRPr="00380CAA">
              <w:rPr>
                <w:rFonts w:ascii="Times New Roman" w:hAnsi="Times New Roman"/>
                <w:sz w:val="22"/>
                <w:szCs w:val="22"/>
              </w:rPr>
              <w:t>БИН 120740014247</w:t>
            </w:r>
          </w:p>
          <w:p w:rsidR="000D60B5" w:rsidRPr="00380CAA" w:rsidRDefault="00380CAA" w:rsidP="000D60B5">
            <w:pPr>
              <w:rPr>
                <w:rFonts w:ascii="Times New Roman" w:hAnsi="Times New Roman"/>
                <w:sz w:val="22"/>
                <w:szCs w:val="22"/>
              </w:rPr>
            </w:pPr>
            <w:r>
              <w:rPr>
                <w:rFonts w:ascii="Times New Roman" w:hAnsi="Times New Roman"/>
                <w:sz w:val="22"/>
                <w:szCs w:val="22"/>
              </w:rPr>
              <w:t xml:space="preserve">8 727 265 02 </w:t>
            </w:r>
            <w:bookmarkStart w:id="2" w:name="_GoBack"/>
            <w:bookmarkEnd w:id="2"/>
            <w:r>
              <w:rPr>
                <w:rFonts w:ascii="Times New Roman" w:hAnsi="Times New Roman"/>
                <w:sz w:val="22"/>
                <w:szCs w:val="22"/>
              </w:rPr>
              <w:t>42</w:t>
            </w:r>
          </w:p>
          <w:p w:rsidR="000D60B5" w:rsidRPr="00380CAA" w:rsidRDefault="000D60B5" w:rsidP="000D60B5">
            <w:pPr>
              <w:rPr>
                <w:rFonts w:ascii="Times New Roman" w:hAnsi="Times New Roman"/>
                <w:sz w:val="22"/>
                <w:szCs w:val="22"/>
              </w:rPr>
            </w:pPr>
          </w:p>
          <w:p w:rsidR="000D60B5" w:rsidRPr="00380CAA" w:rsidRDefault="000D60B5" w:rsidP="000D60B5">
            <w:pPr>
              <w:rPr>
                <w:rFonts w:ascii="Times New Roman" w:hAnsi="Times New Roman"/>
                <w:sz w:val="22"/>
                <w:szCs w:val="22"/>
              </w:rPr>
            </w:pPr>
            <w:r w:rsidRPr="00380CAA">
              <w:rPr>
                <w:rFonts w:ascii="Times New Roman" w:hAnsi="Times New Roman"/>
                <w:sz w:val="22"/>
                <w:szCs w:val="22"/>
              </w:rPr>
              <w:t xml:space="preserve">                                                                                                 </w:t>
            </w:r>
          </w:p>
          <w:p w:rsidR="000D60B5" w:rsidRPr="00380CAA" w:rsidRDefault="000D60B5" w:rsidP="000D60B5">
            <w:pPr>
              <w:rPr>
                <w:rFonts w:ascii="Times New Roman" w:hAnsi="Times New Roman"/>
                <w:sz w:val="22"/>
                <w:szCs w:val="22"/>
              </w:rPr>
            </w:pPr>
          </w:p>
          <w:p w:rsidR="000814D0" w:rsidRPr="00380CAA" w:rsidRDefault="000D60B5" w:rsidP="000D60B5">
            <w:pPr>
              <w:rPr>
                <w:rFonts w:ascii="Times New Roman" w:hAnsi="Times New Roman"/>
                <w:sz w:val="22"/>
                <w:szCs w:val="22"/>
              </w:rPr>
            </w:pPr>
            <w:r w:rsidRPr="00380CAA">
              <w:rPr>
                <w:rFonts w:ascii="Times New Roman" w:hAnsi="Times New Roman"/>
                <w:sz w:val="22"/>
                <w:szCs w:val="22"/>
              </w:rPr>
              <w:t xml:space="preserve">                              </w:t>
            </w:r>
            <w:r w:rsidR="000814D0" w:rsidRPr="00380CAA">
              <w:rPr>
                <w:rFonts w:ascii="Times New Roman" w:hAnsi="Times New Roman"/>
                <w:sz w:val="22"/>
                <w:szCs w:val="22"/>
              </w:rPr>
              <w:t xml:space="preserve">                               </w:t>
            </w:r>
          </w:p>
          <w:p w:rsidR="000D60B5" w:rsidRPr="00380CAA" w:rsidRDefault="000D60B5" w:rsidP="000D60B5">
            <w:pPr>
              <w:rPr>
                <w:rFonts w:ascii="Times New Roman" w:hAnsi="Times New Roman"/>
                <w:sz w:val="22"/>
                <w:szCs w:val="22"/>
              </w:rPr>
            </w:pPr>
            <w:r w:rsidRPr="00380CAA">
              <w:rPr>
                <w:rFonts w:ascii="Times New Roman" w:hAnsi="Times New Roman"/>
                <w:sz w:val="22"/>
                <w:szCs w:val="22"/>
              </w:rPr>
              <w:t>Директор</w:t>
            </w:r>
            <w:r w:rsidR="000814D0" w:rsidRPr="00380CAA">
              <w:rPr>
                <w:rFonts w:ascii="Times New Roman" w:hAnsi="Times New Roman"/>
                <w:sz w:val="22"/>
                <w:szCs w:val="22"/>
              </w:rPr>
              <w:t xml:space="preserve">  </w:t>
            </w:r>
            <w:r w:rsidR="00380CAA">
              <w:rPr>
                <w:rFonts w:ascii="Times New Roman" w:hAnsi="Times New Roman"/>
                <w:sz w:val="22"/>
                <w:szCs w:val="22"/>
              </w:rPr>
              <w:t>_____________________</w:t>
            </w:r>
            <w:r w:rsidR="000814D0" w:rsidRPr="00380CAA">
              <w:rPr>
                <w:rFonts w:ascii="Times New Roman" w:hAnsi="Times New Roman"/>
                <w:sz w:val="22"/>
                <w:szCs w:val="22"/>
              </w:rPr>
              <w:t xml:space="preserve">                                    </w:t>
            </w:r>
            <w:r w:rsidRPr="00380CAA">
              <w:rPr>
                <w:rFonts w:ascii="Times New Roman" w:hAnsi="Times New Roman"/>
                <w:sz w:val="22"/>
                <w:szCs w:val="22"/>
              </w:rPr>
              <w:t xml:space="preserve">Умаров.А.К                                                                                                                                                                           </w:t>
            </w:r>
          </w:p>
          <w:p w:rsidR="00A76532" w:rsidRPr="00380CAA" w:rsidRDefault="00A76532" w:rsidP="00054A67">
            <w:pPr>
              <w:rPr>
                <w:rFonts w:ascii="Times New Roman" w:hAnsi="Times New Roman"/>
                <w:b/>
                <w:sz w:val="22"/>
                <w:szCs w:val="22"/>
              </w:rPr>
            </w:pPr>
          </w:p>
        </w:tc>
        <w:tc>
          <w:tcPr>
            <w:tcW w:w="5110" w:type="dxa"/>
            <w:tcBorders>
              <w:top w:val="nil"/>
              <w:bottom w:val="nil"/>
            </w:tcBorders>
          </w:tcPr>
          <w:p w:rsidR="005146FF" w:rsidRPr="00380CAA" w:rsidRDefault="005146FF" w:rsidP="0045111E">
            <w:pPr>
              <w:rPr>
                <w:sz w:val="22"/>
                <w:szCs w:val="22"/>
              </w:rPr>
            </w:pPr>
          </w:p>
          <w:p w:rsidR="000D60B5" w:rsidRPr="00380CAA" w:rsidRDefault="000D60B5" w:rsidP="0045111E">
            <w:pPr>
              <w:rPr>
                <w:sz w:val="22"/>
                <w:szCs w:val="22"/>
              </w:rPr>
            </w:pPr>
          </w:p>
          <w:p w:rsidR="000D60B5" w:rsidRPr="00380CAA" w:rsidRDefault="000D60B5" w:rsidP="0045111E">
            <w:pPr>
              <w:rPr>
                <w:sz w:val="22"/>
                <w:szCs w:val="22"/>
              </w:rPr>
            </w:pPr>
          </w:p>
          <w:p w:rsidR="000D60B5" w:rsidRPr="00380CAA" w:rsidRDefault="000D60B5" w:rsidP="0045111E">
            <w:pPr>
              <w:rPr>
                <w:sz w:val="22"/>
                <w:szCs w:val="22"/>
              </w:rPr>
            </w:pPr>
          </w:p>
          <w:p w:rsidR="000D60B5" w:rsidRPr="00380CAA" w:rsidRDefault="000D60B5" w:rsidP="0045111E">
            <w:pPr>
              <w:rPr>
                <w:sz w:val="22"/>
                <w:szCs w:val="22"/>
              </w:rPr>
            </w:pPr>
          </w:p>
          <w:p w:rsidR="000D60B5" w:rsidRPr="00380CAA" w:rsidRDefault="000D60B5" w:rsidP="0045111E">
            <w:pPr>
              <w:rPr>
                <w:sz w:val="22"/>
                <w:szCs w:val="22"/>
              </w:rPr>
            </w:pPr>
          </w:p>
          <w:p w:rsidR="000D60B5" w:rsidRPr="00380CAA" w:rsidRDefault="000D60B5" w:rsidP="0045111E">
            <w:pPr>
              <w:rPr>
                <w:sz w:val="22"/>
                <w:szCs w:val="22"/>
              </w:rPr>
            </w:pPr>
          </w:p>
          <w:p w:rsidR="000D60B5" w:rsidRPr="00380CAA" w:rsidRDefault="000D60B5" w:rsidP="0045111E">
            <w:pPr>
              <w:rPr>
                <w:sz w:val="22"/>
                <w:szCs w:val="22"/>
              </w:rPr>
            </w:pPr>
          </w:p>
          <w:p w:rsidR="000D60B5" w:rsidRPr="00380CAA" w:rsidRDefault="000D60B5" w:rsidP="0045111E">
            <w:pPr>
              <w:rPr>
                <w:sz w:val="22"/>
                <w:szCs w:val="22"/>
              </w:rPr>
            </w:pPr>
          </w:p>
          <w:p w:rsidR="000D60B5" w:rsidRPr="00380CAA" w:rsidRDefault="000D60B5" w:rsidP="0045111E">
            <w:pPr>
              <w:rPr>
                <w:sz w:val="22"/>
                <w:szCs w:val="22"/>
              </w:rPr>
            </w:pPr>
          </w:p>
          <w:p w:rsidR="000D60B5" w:rsidRPr="00380CAA" w:rsidRDefault="000D60B5" w:rsidP="0045111E">
            <w:pPr>
              <w:rPr>
                <w:sz w:val="22"/>
                <w:szCs w:val="22"/>
              </w:rPr>
            </w:pPr>
          </w:p>
          <w:p w:rsidR="000D60B5" w:rsidRPr="00380CAA" w:rsidRDefault="000D60B5" w:rsidP="0045111E">
            <w:pPr>
              <w:rPr>
                <w:sz w:val="22"/>
                <w:szCs w:val="22"/>
              </w:rPr>
            </w:pPr>
          </w:p>
          <w:p w:rsidR="000D60B5" w:rsidRPr="00380CAA" w:rsidRDefault="000D60B5" w:rsidP="0045111E">
            <w:pPr>
              <w:rPr>
                <w:sz w:val="22"/>
                <w:szCs w:val="22"/>
              </w:rPr>
            </w:pPr>
          </w:p>
          <w:p w:rsidR="000D60B5" w:rsidRPr="00380CAA" w:rsidRDefault="000D60B5" w:rsidP="0045111E">
            <w:pPr>
              <w:rPr>
                <w:sz w:val="22"/>
                <w:szCs w:val="22"/>
              </w:rPr>
            </w:pPr>
          </w:p>
          <w:p w:rsidR="000D60B5" w:rsidRPr="00380CAA" w:rsidRDefault="000D60B5" w:rsidP="0045111E">
            <w:pPr>
              <w:rPr>
                <w:sz w:val="22"/>
                <w:szCs w:val="22"/>
              </w:rPr>
            </w:pPr>
          </w:p>
          <w:p w:rsidR="000D60B5" w:rsidRPr="00380CAA" w:rsidRDefault="000D60B5" w:rsidP="0045111E">
            <w:pPr>
              <w:rPr>
                <w:sz w:val="22"/>
                <w:szCs w:val="22"/>
              </w:rPr>
            </w:pPr>
          </w:p>
          <w:p w:rsidR="000D60B5" w:rsidRPr="00380CAA" w:rsidRDefault="000D60B5" w:rsidP="0045111E">
            <w:pPr>
              <w:rPr>
                <w:sz w:val="22"/>
                <w:szCs w:val="22"/>
              </w:rPr>
            </w:pPr>
          </w:p>
        </w:tc>
      </w:tr>
    </w:tbl>
    <w:p w:rsidR="006C2A45" w:rsidRPr="00516AA1" w:rsidRDefault="006C2A45" w:rsidP="00996904">
      <w:pPr>
        <w:jc w:val="both"/>
        <w:rPr>
          <w:rFonts w:ascii="Times New Roman" w:hAnsi="Times New Roman"/>
          <w:sz w:val="22"/>
          <w:szCs w:val="22"/>
        </w:rPr>
      </w:pPr>
    </w:p>
    <w:sectPr w:rsidR="006C2A45" w:rsidRPr="00516AA1" w:rsidSect="00DA3536">
      <w:headerReference w:type="even" r:id="rId8"/>
      <w:footerReference w:type="even" r:id="rId9"/>
      <w:footerReference w:type="default" r:id="rId10"/>
      <w:pgSz w:w="11909" w:h="16834"/>
      <w:pgMar w:top="851" w:right="851" w:bottom="737" w:left="1418" w:header="720" w:footer="112"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5F0" w:rsidRDefault="00B805F0">
      <w:r>
        <w:separator/>
      </w:r>
    </w:p>
  </w:endnote>
  <w:endnote w:type="continuationSeparator" w:id="0">
    <w:p w:rsidR="00B805F0" w:rsidRDefault="00B8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96" w:rsidRDefault="004D4500" w:rsidP="000F53EA">
    <w:pPr>
      <w:pStyle w:val="a6"/>
      <w:framePr w:wrap="around" w:vAnchor="text" w:hAnchor="margin" w:xAlign="right" w:y="1"/>
      <w:rPr>
        <w:rStyle w:val="a8"/>
      </w:rPr>
    </w:pPr>
    <w:r>
      <w:rPr>
        <w:rStyle w:val="a8"/>
      </w:rPr>
      <w:fldChar w:fldCharType="begin"/>
    </w:r>
    <w:r w:rsidR="004A2E96">
      <w:rPr>
        <w:rStyle w:val="a8"/>
      </w:rPr>
      <w:instrText xml:space="preserve">PAGE  </w:instrText>
    </w:r>
    <w:r>
      <w:rPr>
        <w:rStyle w:val="a8"/>
      </w:rPr>
      <w:fldChar w:fldCharType="end"/>
    </w:r>
  </w:p>
  <w:p w:rsidR="004A2E96" w:rsidRDefault="004A2E96" w:rsidP="001D1BE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96" w:rsidRPr="0017203A" w:rsidRDefault="004A2E96" w:rsidP="00DA3536">
    <w:pPr>
      <w:pStyle w:val="a6"/>
      <w:rPr>
        <w:sz w:val="16"/>
        <w:szCs w:val="16"/>
      </w:rPr>
    </w:pPr>
    <w:r>
      <w:rPr>
        <w:sz w:val="16"/>
        <w:szCs w:val="16"/>
      </w:rPr>
      <w:t xml:space="preserve">        </w:t>
    </w:r>
    <w:r w:rsidRPr="0017203A">
      <w:rPr>
        <w:sz w:val="16"/>
        <w:szCs w:val="16"/>
      </w:rPr>
      <w:t xml:space="preserve">От имени Заказчика                                                </w:t>
    </w:r>
    <w:r>
      <w:rPr>
        <w:sz w:val="16"/>
        <w:szCs w:val="16"/>
      </w:rPr>
      <w:t xml:space="preserve">                 </w:t>
    </w:r>
    <w:r w:rsidRPr="0017203A">
      <w:rPr>
        <w:sz w:val="16"/>
        <w:szCs w:val="16"/>
      </w:rPr>
      <w:t xml:space="preserve">        </w:t>
    </w:r>
    <w:r>
      <w:rPr>
        <w:sz w:val="16"/>
        <w:szCs w:val="16"/>
      </w:rPr>
      <w:t xml:space="preserve">    </w:t>
    </w:r>
    <w:r w:rsidRPr="0017203A">
      <w:rPr>
        <w:sz w:val="16"/>
        <w:szCs w:val="16"/>
      </w:rPr>
      <w:t xml:space="preserve">            От имени Экспедитора</w:t>
    </w:r>
  </w:p>
  <w:p w:rsidR="004A2E96" w:rsidRPr="0017203A" w:rsidRDefault="004A2E96" w:rsidP="00DA3536">
    <w:pPr>
      <w:pStyle w:val="a6"/>
      <w:rPr>
        <w:sz w:val="16"/>
        <w:szCs w:val="16"/>
      </w:rPr>
    </w:pPr>
    <w:r>
      <w:rPr>
        <w:sz w:val="16"/>
        <w:szCs w:val="16"/>
      </w:rPr>
      <w:t xml:space="preserve">        </w:t>
    </w:r>
    <w:r w:rsidRPr="0017203A">
      <w:rPr>
        <w:sz w:val="16"/>
        <w:szCs w:val="16"/>
      </w:rPr>
      <w:t>______________________</w:t>
    </w:r>
    <w:r>
      <w:rPr>
        <w:sz w:val="16"/>
        <w:szCs w:val="16"/>
      </w:rPr>
      <w:t>_</w:t>
    </w:r>
    <w:r w:rsidRPr="0017203A">
      <w:rPr>
        <w:sz w:val="16"/>
        <w:szCs w:val="16"/>
      </w:rPr>
      <w:t xml:space="preserve">___________                               </w:t>
    </w:r>
    <w:r>
      <w:rPr>
        <w:sz w:val="16"/>
        <w:szCs w:val="16"/>
      </w:rPr>
      <w:t xml:space="preserve">                   </w:t>
    </w:r>
    <w:r w:rsidRPr="0017203A">
      <w:rPr>
        <w:sz w:val="16"/>
        <w:szCs w:val="16"/>
      </w:rPr>
      <w:t xml:space="preserve">     _________________________</w:t>
    </w:r>
    <w:r>
      <w:rPr>
        <w:sz w:val="16"/>
        <w:szCs w:val="16"/>
      </w:rPr>
      <w:t>____</w:t>
    </w:r>
    <w:r w:rsidRPr="0017203A">
      <w:rPr>
        <w:sz w:val="16"/>
        <w:szCs w:val="16"/>
      </w:rPr>
      <w:t>________</w:t>
    </w:r>
  </w:p>
  <w:p w:rsidR="004A2E96" w:rsidRPr="0017203A" w:rsidRDefault="004A2E96">
    <w:pPr>
      <w:pStyle w:val="a6"/>
      <w:jc w:val="center"/>
      <w:rPr>
        <w:sz w:val="16"/>
        <w:szCs w:val="16"/>
      </w:rPr>
    </w:pPr>
    <w:r>
      <w:rPr>
        <w:sz w:val="16"/>
        <w:szCs w:val="16"/>
      </w:rPr>
      <w:t xml:space="preserve">          </w:t>
    </w:r>
  </w:p>
  <w:p w:rsidR="004A2E96" w:rsidRPr="0017203A" w:rsidRDefault="004A2E96">
    <w:pPr>
      <w:pStyle w:val="a6"/>
      <w:jc w:val="center"/>
      <w:rPr>
        <w:sz w:val="14"/>
        <w:szCs w:val="14"/>
      </w:rPr>
    </w:pPr>
    <w:r w:rsidRPr="0017203A">
      <w:rPr>
        <w:sz w:val="14"/>
        <w:szCs w:val="14"/>
      </w:rPr>
      <w:t>стр.</w:t>
    </w:r>
    <w:r w:rsidR="004D4500" w:rsidRPr="0017203A">
      <w:rPr>
        <w:sz w:val="14"/>
        <w:szCs w:val="14"/>
      </w:rPr>
      <w:fldChar w:fldCharType="begin"/>
    </w:r>
    <w:r w:rsidRPr="0017203A">
      <w:rPr>
        <w:sz w:val="14"/>
        <w:szCs w:val="14"/>
      </w:rPr>
      <w:instrText xml:space="preserve"> PAGE   \* MERGEFORMAT </w:instrText>
    </w:r>
    <w:r w:rsidR="004D4500" w:rsidRPr="0017203A">
      <w:rPr>
        <w:sz w:val="14"/>
        <w:szCs w:val="14"/>
      </w:rPr>
      <w:fldChar w:fldCharType="separate"/>
    </w:r>
    <w:r w:rsidR="00380CAA">
      <w:rPr>
        <w:noProof/>
        <w:sz w:val="14"/>
        <w:szCs w:val="14"/>
      </w:rPr>
      <w:t>5</w:t>
    </w:r>
    <w:r w:rsidR="004D4500" w:rsidRPr="0017203A">
      <w:rPr>
        <w:sz w:val="14"/>
        <w:szCs w:val="14"/>
      </w:rPr>
      <w:fldChar w:fldCharType="end"/>
    </w:r>
    <w:r w:rsidRPr="0017203A">
      <w:rPr>
        <w:sz w:val="14"/>
        <w:szCs w:val="14"/>
      </w:rPr>
      <w:t xml:space="preserve"> из 5</w:t>
    </w:r>
  </w:p>
  <w:p w:rsidR="004A2E96" w:rsidRPr="003E13C6" w:rsidRDefault="004A2E96" w:rsidP="003E13C6">
    <w:pPr>
      <w:pStyle w:val="a6"/>
      <w:ind w:right="-8"/>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5F0" w:rsidRDefault="00B805F0">
      <w:r>
        <w:separator/>
      </w:r>
    </w:p>
  </w:footnote>
  <w:footnote w:type="continuationSeparator" w:id="0">
    <w:p w:rsidR="00B805F0" w:rsidRDefault="00B805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96" w:rsidRDefault="004D4500" w:rsidP="000F53EA">
    <w:pPr>
      <w:pStyle w:val="a5"/>
      <w:framePr w:wrap="around" w:vAnchor="text" w:hAnchor="margin" w:y="1"/>
      <w:rPr>
        <w:rStyle w:val="a8"/>
      </w:rPr>
    </w:pPr>
    <w:r>
      <w:rPr>
        <w:rStyle w:val="a8"/>
      </w:rPr>
      <w:fldChar w:fldCharType="begin"/>
    </w:r>
    <w:r w:rsidR="004A2E96">
      <w:rPr>
        <w:rStyle w:val="a8"/>
      </w:rPr>
      <w:instrText xml:space="preserve">PAGE  </w:instrText>
    </w:r>
    <w:r>
      <w:rPr>
        <w:rStyle w:val="a8"/>
      </w:rPr>
      <w:fldChar w:fldCharType="end"/>
    </w:r>
  </w:p>
  <w:p w:rsidR="004A2E96" w:rsidRDefault="004A2E96" w:rsidP="001D1BED">
    <w:pPr>
      <w:pStyle w:val="a5"/>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9C6"/>
    <w:multiLevelType w:val="multilevel"/>
    <w:tmpl w:val="932C9A6E"/>
    <w:lvl w:ilvl="0">
      <w:start w:val="1"/>
      <w:numFmt w:val="decimal"/>
      <w:lvlText w:val="%1."/>
      <w:lvlJc w:val="left"/>
      <w:pPr>
        <w:tabs>
          <w:tab w:val="num" w:pos="375"/>
        </w:tabs>
        <w:ind w:left="375" w:hanging="37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6B7CB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5161097"/>
    <w:multiLevelType w:val="hybridMultilevel"/>
    <w:tmpl w:val="56DEF94E"/>
    <w:lvl w:ilvl="0" w:tplc="F0688282">
      <w:start w:val="1"/>
      <w:numFmt w:val="upperRoman"/>
      <w:lvlText w:val="4.2.1%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9B41E3"/>
    <w:multiLevelType w:val="multilevel"/>
    <w:tmpl w:val="2084AB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CA15ED"/>
    <w:multiLevelType w:val="multilevel"/>
    <w:tmpl w:val="D2ACA34A"/>
    <w:lvl w:ilvl="0">
      <w:start w:val="3"/>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8D63EE"/>
    <w:multiLevelType w:val="multilevel"/>
    <w:tmpl w:val="C9C8B7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7260A54"/>
    <w:multiLevelType w:val="singleLevel"/>
    <w:tmpl w:val="CB7E4EC8"/>
    <w:lvl w:ilvl="0">
      <w:start w:val="1"/>
      <w:numFmt w:val="decimal"/>
      <w:lvlText w:val="1.%1. "/>
      <w:legacy w:legacy="1" w:legacySpace="0" w:legacyIndent="283"/>
      <w:lvlJc w:val="left"/>
      <w:pPr>
        <w:ind w:left="283" w:hanging="283"/>
      </w:pPr>
      <w:rPr>
        <w:sz w:val="24"/>
      </w:rPr>
    </w:lvl>
  </w:abstractNum>
  <w:abstractNum w:abstractNumId="7" w15:restartNumberingAfterBreak="0">
    <w:nsid w:val="2B4D516F"/>
    <w:multiLevelType w:val="multilevel"/>
    <w:tmpl w:val="AA28715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26711A"/>
    <w:multiLevelType w:val="hybridMultilevel"/>
    <w:tmpl w:val="74CC323E"/>
    <w:lvl w:ilvl="0" w:tplc="DF706BFA">
      <w:start w:val="1"/>
      <w:numFmt w:val="decimal"/>
      <w:lvlText w:val="4.2.%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AC1F74"/>
    <w:multiLevelType w:val="multilevel"/>
    <w:tmpl w:val="AC140376"/>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9"/>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54063928"/>
    <w:multiLevelType w:val="hybridMultilevel"/>
    <w:tmpl w:val="FE6C031E"/>
    <w:lvl w:ilvl="0" w:tplc="6FF68C3E">
      <w:start w:val="1"/>
      <w:numFmt w:val="decimal"/>
      <w:lvlText w:val="4.1.%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EF0BFB"/>
    <w:multiLevelType w:val="hybridMultilevel"/>
    <w:tmpl w:val="AC3623E4"/>
    <w:lvl w:ilvl="0" w:tplc="63F8BDF0">
      <w:start w:val="1"/>
      <w:numFmt w:val="decimal"/>
      <w:lvlText w:val="4.2.%1"/>
      <w:lvlJc w:val="left"/>
      <w:pPr>
        <w:ind w:left="720" w:hanging="360"/>
      </w:pPr>
      <w:rPr>
        <w:rFonts w:ascii="Times New Roman" w:hAnsi="Times New Roman" w:cs="Times New Roman"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EA08E1"/>
    <w:multiLevelType w:val="multilevel"/>
    <w:tmpl w:val="BF5E12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784038D"/>
    <w:multiLevelType w:val="multilevel"/>
    <w:tmpl w:val="D35C2F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A4775FC"/>
    <w:multiLevelType w:val="multilevel"/>
    <w:tmpl w:val="4EE4171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4A1787"/>
    <w:multiLevelType w:val="multilevel"/>
    <w:tmpl w:val="FB7ECAC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7A00F70"/>
    <w:multiLevelType w:val="multilevel"/>
    <w:tmpl w:val="7DA0C39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15:restartNumberingAfterBreak="0">
    <w:nsid w:val="781E76E8"/>
    <w:multiLevelType w:val="hybridMultilevel"/>
    <w:tmpl w:val="F160A82E"/>
    <w:lvl w:ilvl="0" w:tplc="6FF68C3E">
      <w:start w:val="1"/>
      <w:numFmt w:val="decimal"/>
      <w:lvlText w:val="4.1.%1"/>
      <w:lvlJc w:val="left"/>
      <w:pPr>
        <w:ind w:left="90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6C7369"/>
    <w:multiLevelType w:val="hybridMultilevel"/>
    <w:tmpl w:val="8E18C254"/>
    <w:lvl w:ilvl="0" w:tplc="62C225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D358A7"/>
    <w:multiLevelType w:val="hybridMultilevel"/>
    <w:tmpl w:val="3C341870"/>
    <w:lvl w:ilvl="0" w:tplc="E4A4EBE4">
      <w:start w:val="1"/>
      <w:numFmt w:val="decimal"/>
      <w:lvlText w:val="4.%1. "/>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DC41F7"/>
    <w:multiLevelType w:val="hybridMultilevel"/>
    <w:tmpl w:val="DF403B7C"/>
    <w:lvl w:ilvl="0" w:tplc="CB7E4EC8">
      <w:start w:val="1"/>
      <w:numFmt w:val="decimal"/>
      <w:lvlText w:val="1.%1. "/>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F24714"/>
    <w:multiLevelType w:val="multilevel"/>
    <w:tmpl w:val="0E0410A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6"/>
    <w:lvlOverride w:ilvl="0">
      <w:lvl w:ilvl="0">
        <w:start w:val="3"/>
        <w:numFmt w:val="decimal"/>
        <w:lvlText w:val="1.%1. "/>
        <w:legacy w:legacy="1" w:legacySpace="0" w:legacyIndent="283"/>
        <w:lvlJc w:val="left"/>
        <w:pPr>
          <w:ind w:left="283" w:hanging="283"/>
        </w:pPr>
        <w:rPr>
          <w:sz w:val="24"/>
        </w:rPr>
      </w:lvl>
    </w:lvlOverride>
  </w:num>
  <w:num w:numId="3">
    <w:abstractNumId w:val="0"/>
  </w:num>
  <w:num w:numId="4">
    <w:abstractNumId w:val="12"/>
  </w:num>
  <w:num w:numId="5">
    <w:abstractNumId w:val="4"/>
  </w:num>
  <w:num w:numId="6">
    <w:abstractNumId w:val="13"/>
  </w:num>
  <w:num w:numId="7">
    <w:abstractNumId w:val="5"/>
  </w:num>
  <w:num w:numId="8">
    <w:abstractNumId w:val="9"/>
  </w:num>
  <w:num w:numId="9">
    <w:abstractNumId w:val="7"/>
  </w:num>
  <w:num w:numId="10">
    <w:abstractNumId w:val="21"/>
  </w:num>
  <w:num w:numId="11">
    <w:abstractNumId w:val="14"/>
  </w:num>
  <w:num w:numId="12">
    <w:abstractNumId w:val="16"/>
  </w:num>
  <w:num w:numId="13">
    <w:abstractNumId w:val="3"/>
  </w:num>
  <w:num w:numId="14">
    <w:abstractNumId w:val="15"/>
  </w:num>
  <w:num w:numId="15">
    <w:abstractNumId w:val="18"/>
  </w:num>
  <w:num w:numId="16">
    <w:abstractNumId w:val="1"/>
  </w:num>
  <w:num w:numId="17">
    <w:abstractNumId w:val="20"/>
  </w:num>
  <w:num w:numId="18">
    <w:abstractNumId w:val="19"/>
  </w:num>
  <w:num w:numId="19">
    <w:abstractNumId w:val="2"/>
  </w:num>
  <w:num w:numId="20">
    <w:abstractNumId w:val="11"/>
  </w:num>
  <w:num w:numId="21">
    <w:abstractNumId w:val="8"/>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1DAF"/>
    <w:rsid w:val="0000524C"/>
    <w:rsid w:val="000243C1"/>
    <w:rsid w:val="00031612"/>
    <w:rsid w:val="00054A67"/>
    <w:rsid w:val="000668EA"/>
    <w:rsid w:val="000744F6"/>
    <w:rsid w:val="0008042A"/>
    <w:rsid w:val="00080529"/>
    <w:rsid w:val="000810E8"/>
    <w:rsid w:val="000814D0"/>
    <w:rsid w:val="000851F2"/>
    <w:rsid w:val="000C7444"/>
    <w:rsid w:val="000D4DD9"/>
    <w:rsid w:val="000D540E"/>
    <w:rsid w:val="000D60B5"/>
    <w:rsid w:val="000D7F6C"/>
    <w:rsid w:val="000E1BAF"/>
    <w:rsid w:val="000E4381"/>
    <w:rsid w:val="000F53EA"/>
    <w:rsid w:val="001359FB"/>
    <w:rsid w:val="00145275"/>
    <w:rsid w:val="001541AB"/>
    <w:rsid w:val="00155DBB"/>
    <w:rsid w:val="00162D78"/>
    <w:rsid w:val="0017203A"/>
    <w:rsid w:val="00181157"/>
    <w:rsid w:val="0018185D"/>
    <w:rsid w:val="00183293"/>
    <w:rsid w:val="001964F9"/>
    <w:rsid w:val="00197863"/>
    <w:rsid w:val="001A1799"/>
    <w:rsid w:val="001A721D"/>
    <w:rsid w:val="001C209F"/>
    <w:rsid w:val="001C5EA2"/>
    <w:rsid w:val="001D0181"/>
    <w:rsid w:val="001D1BED"/>
    <w:rsid w:val="001D4E88"/>
    <w:rsid w:val="001E14E9"/>
    <w:rsid w:val="001E6179"/>
    <w:rsid w:val="001F1E6E"/>
    <w:rsid w:val="001F75AD"/>
    <w:rsid w:val="00201711"/>
    <w:rsid w:val="002258A8"/>
    <w:rsid w:val="00230161"/>
    <w:rsid w:val="00242C0A"/>
    <w:rsid w:val="00242FB0"/>
    <w:rsid w:val="00244698"/>
    <w:rsid w:val="00260733"/>
    <w:rsid w:val="00264480"/>
    <w:rsid w:val="00270838"/>
    <w:rsid w:val="0027116F"/>
    <w:rsid w:val="002770BB"/>
    <w:rsid w:val="002777FD"/>
    <w:rsid w:val="002861B6"/>
    <w:rsid w:val="00291FBE"/>
    <w:rsid w:val="00297EFD"/>
    <w:rsid w:val="002C0F70"/>
    <w:rsid w:val="002C1429"/>
    <w:rsid w:val="002C286D"/>
    <w:rsid w:val="002C4706"/>
    <w:rsid w:val="002C7911"/>
    <w:rsid w:val="002D60AF"/>
    <w:rsid w:val="002D6619"/>
    <w:rsid w:val="002D7A19"/>
    <w:rsid w:val="002E2456"/>
    <w:rsid w:val="002F5025"/>
    <w:rsid w:val="002F5642"/>
    <w:rsid w:val="003033CC"/>
    <w:rsid w:val="003168E9"/>
    <w:rsid w:val="0032490A"/>
    <w:rsid w:val="003349A3"/>
    <w:rsid w:val="00337173"/>
    <w:rsid w:val="003526D4"/>
    <w:rsid w:val="00364AFB"/>
    <w:rsid w:val="00365AEB"/>
    <w:rsid w:val="00367FC0"/>
    <w:rsid w:val="00373DDE"/>
    <w:rsid w:val="00375228"/>
    <w:rsid w:val="00380CAA"/>
    <w:rsid w:val="00393721"/>
    <w:rsid w:val="00395462"/>
    <w:rsid w:val="0039555B"/>
    <w:rsid w:val="0039585C"/>
    <w:rsid w:val="00396E86"/>
    <w:rsid w:val="003A1FC1"/>
    <w:rsid w:val="003A48D6"/>
    <w:rsid w:val="003B651E"/>
    <w:rsid w:val="003C62AA"/>
    <w:rsid w:val="003E13C6"/>
    <w:rsid w:val="003E1761"/>
    <w:rsid w:val="003E607B"/>
    <w:rsid w:val="003F1A84"/>
    <w:rsid w:val="0040086A"/>
    <w:rsid w:val="00405ECE"/>
    <w:rsid w:val="004100B4"/>
    <w:rsid w:val="004229D9"/>
    <w:rsid w:val="004330CF"/>
    <w:rsid w:val="0043358C"/>
    <w:rsid w:val="0044395D"/>
    <w:rsid w:val="0044508C"/>
    <w:rsid w:val="0045111E"/>
    <w:rsid w:val="004512EC"/>
    <w:rsid w:val="0045546C"/>
    <w:rsid w:val="004604F1"/>
    <w:rsid w:val="0046287B"/>
    <w:rsid w:val="0046646E"/>
    <w:rsid w:val="004703F9"/>
    <w:rsid w:val="00475679"/>
    <w:rsid w:val="00476209"/>
    <w:rsid w:val="004900E7"/>
    <w:rsid w:val="00490A9E"/>
    <w:rsid w:val="00497B84"/>
    <w:rsid w:val="00497E71"/>
    <w:rsid w:val="004A04C6"/>
    <w:rsid w:val="004A2E96"/>
    <w:rsid w:val="004A4E3D"/>
    <w:rsid w:val="004A51BA"/>
    <w:rsid w:val="004B0B3C"/>
    <w:rsid w:val="004B1AFD"/>
    <w:rsid w:val="004B25AB"/>
    <w:rsid w:val="004C0D37"/>
    <w:rsid w:val="004C575F"/>
    <w:rsid w:val="004D4500"/>
    <w:rsid w:val="004D4AF6"/>
    <w:rsid w:val="004D74F5"/>
    <w:rsid w:val="004E629E"/>
    <w:rsid w:val="004F0A8F"/>
    <w:rsid w:val="004F1A54"/>
    <w:rsid w:val="004F1F4C"/>
    <w:rsid w:val="005108F6"/>
    <w:rsid w:val="00513E1B"/>
    <w:rsid w:val="005146FF"/>
    <w:rsid w:val="00514E56"/>
    <w:rsid w:val="00516AA1"/>
    <w:rsid w:val="0052446E"/>
    <w:rsid w:val="00535022"/>
    <w:rsid w:val="00536B17"/>
    <w:rsid w:val="00537B46"/>
    <w:rsid w:val="005409E7"/>
    <w:rsid w:val="00540F90"/>
    <w:rsid w:val="0054265F"/>
    <w:rsid w:val="0055106C"/>
    <w:rsid w:val="005601A0"/>
    <w:rsid w:val="00564E27"/>
    <w:rsid w:val="00577F1F"/>
    <w:rsid w:val="005821FD"/>
    <w:rsid w:val="005914CA"/>
    <w:rsid w:val="00592147"/>
    <w:rsid w:val="00592745"/>
    <w:rsid w:val="005956A1"/>
    <w:rsid w:val="005A3166"/>
    <w:rsid w:val="005C0E88"/>
    <w:rsid w:val="005C3DD3"/>
    <w:rsid w:val="005D76A6"/>
    <w:rsid w:val="005E3DA0"/>
    <w:rsid w:val="005F017C"/>
    <w:rsid w:val="006075D6"/>
    <w:rsid w:val="006149A1"/>
    <w:rsid w:val="00615BFA"/>
    <w:rsid w:val="00625F3E"/>
    <w:rsid w:val="00626E16"/>
    <w:rsid w:val="00634E77"/>
    <w:rsid w:val="00636F7F"/>
    <w:rsid w:val="006432C8"/>
    <w:rsid w:val="0064648D"/>
    <w:rsid w:val="00671DAF"/>
    <w:rsid w:val="006857F6"/>
    <w:rsid w:val="00687515"/>
    <w:rsid w:val="0069205F"/>
    <w:rsid w:val="0069363B"/>
    <w:rsid w:val="006962F9"/>
    <w:rsid w:val="00697758"/>
    <w:rsid w:val="006A4BE6"/>
    <w:rsid w:val="006A6557"/>
    <w:rsid w:val="006B12A6"/>
    <w:rsid w:val="006B1EE5"/>
    <w:rsid w:val="006B3BE6"/>
    <w:rsid w:val="006C2A45"/>
    <w:rsid w:val="006C7421"/>
    <w:rsid w:val="006C7FC2"/>
    <w:rsid w:val="006E1199"/>
    <w:rsid w:val="00701766"/>
    <w:rsid w:val="00702ADD"/>
    <w:rsid w:val="0070363F"/>
    <w:rsid w:val="00707D92"/>
    <w:rsid w:val="00710D84"/>
    <w:rsid w:val="00712523"/>
    <w:rsid w:val="007210FE"/>
    <w:rsid w:val="007247B8"/>
    <w:rsid w:val="0072669C"/>
    <w:rsid w:val="00727A97"/>
    <w:rsid w:val="00743FC2"/>
    <w:rsid w:val="00755127"/>
    <w:rsid w:val="00761A28"/>
    <w:rsid w:val="00762850"/>
    <w:rsid w:val="00777865"/>
    <w:rsid w:val="00781F39"/>
    <w:rsid w:val="00790A25"/>
    <w:rsid w:val="007A0B6E"/>
    <w:rsid w:val="007A2DA1"/>
    <w:rsid w:val="007B3D08"/>
    <w:rsid w:val="007C387C"/>
    <w:rsid w:val="007C4B30"/>
    <w:rsid w:val="007C6EDF"/>
    <w:rsid w:val="007D08B8"/>
    <w:rsid w:val="007D1525"/>
    <w:rsid w:val="007D2CFC"/>
    <w:rsid w:val="007D6B56"/>
    <w:rsid w:val="007F7C0F"/>
    <w:rsid w:val="00801E41"/>
    <w:rsid w:val="00811FEB"/>
    <w:rsid w:val="00815137"/>
    <w:rsid w:val="008178C2"/>
    <w:rsid w:val="00820060"/>
    <w:rsid w:val="00823FC2"/>
    <w:rsid w:val="00831065"/>
    <w:rsid w:val="00840623"/>
    <w:rsid w:val="00842CA0"/>
    <w:rsid w:val="008437BB"/>
    <w:rsid w:val="00845324"/>
    <w:rsid w:val="00860829"/>
    <w:rsid w:val="0086118C"/>
    <w:rsid w:val="008649F8"/>
    <w:rsid w:val="00870D7B"/>
    <w:rsid w:val="00871712"/>
    <w:rsid w:val="00883BBA"/>
    <w:rsid w:val="0088566E"/>
    <w:rsid w:val="008957DE"/>
    <w:rsid w:val="008A583D"/>
    <w:rsid w:val="008B5BD6"/>
    <w:rsid w:val="008B626F"/>
    <w:rsid w:val="008E1AC4"/>
    <w:rsid w:val="00901A14"/>
    <w:rsid w:val="009032F3"/>
    <w:rsid w:val="00922811"/>
    <w:rsid w:val="00924C73"/>
    <w:rsid w:val="00933B93"/>
    <w:rsid w:val="009359C9"/>
    <w:rsid w:val="00952EF0"/>
    <w:rsid w:val="0096147E"/>
    <w:rsid w:val="009778A9"/>
    <w:rsid w:val="009779FE"/>
    <w:rsid w:val="00977BF0"/>
    <w:rsid w:val="00981FF8"/>
    <w:rsid w:val="00985CAB"/>
    <w:rsid w:val="00996904"/>
    <w:rsid w:val="009A1E09"/>
    <w:rsid w:val="009A5144"/>
    <w:rsid w:val="009B4619"/>
    <w:rsid w:val="009B598B"/>
    <w:rsid w:val="009C5BBB"/>
    <w:rsid w:val="009C7E41"/>
    <w:rsid w:val="009D3705"/>
    <w:rsid w:val="009F4F27"/>
    <w:rsid w:val="00A00601"/>
    <w:rsid w:val="00A047D0"/>
    <w:rsid w:val="00A12530"/>
    <w:rsid w:val="00A126EB"/>
    <w:rsid w:val="00A1600C"/>
    <w:rsid w:val="00A21B0F"/>
    <w:rsid w:val="00A3228F"/>
    <w:rsid w:val="00A431A6"/>
    <w:rsid w:val="00A44EA9"/>
    <w:rsid w:val="00A5367F"/>
    <w:rsid w:val="00A7457B"/>
    <w:rsid w:val="00A75B96"/>
    <w:rsid w:val="00A76532"/>
    <w:rsid w:val="00A84DD3"/>
    <w:rsid w:val="00AA2672"/>
    <w:rsid w:val="00AB2AD7"/>
    <w:rsid w:val="00AB3460"/>
    <w:rsid w:val="00AC7434"/>
    <w:rsid w:val="00AC792F"/>
    <w:rsid w:val="00AD17A5"/>
    <w:rsid w:val="00AE545F"/>
    <w:rsid w:val="00AF1852"/>
    <w:rsid w:val="00B01D69"/>
    <w:rsid w:val="00B03D15"/>
    <w:rsid w:val="00B0718E"/>
    <w:rsid w:val="00B138D4"/>
    <w:rsid w:val="00B23162"/>
    <w:rsid w:val="00B2571D"/>
    <w:rsid w:val="00B2758E"/>
    <w:rsid w:val="00B312AE"/>
    <w:rsid w:val="00B53897"/>
    <w:rsid w:val="00B54803"/>
    <w:rsid w:val="00B577FD"/>
    <w:rsid w:val="00B602C7"/>
    <w:rsid w:val="00B64203"/>
    <w:rsid w:val="00B7272B"/>
    <w:rsid w:val="00B805F0"/>
    <w:rsid w:val="00B806BA"/>
    <w:rsid w:val="00B87563"/>
    <w:rsid w:val="00B90DA8"/>
    <w:rsid w:val="00BA57DC"/>
    <w:rsid w:val="00BC1C63"/>
    <w:rsid w:val="00BC2A91"/>
    <w:rsid w:val="00BD2059"/>
    <w:rsid w:val="00BF41F0"/>
    <w:rsid w:val="00BF6EAD"/>
    <w:rsid w:val="00BF725E"/>
    <w:rsid w:val="00BF7FA8"/>
    <w:rsid w:val="00C113FB"/>
    <w:rsid w:val="00C11964"/>
    <w:rsid w:val="00C12848"/>
    <w:rsid w:val="00C15DEA"/>
    <w:rsid w:val="00C179CE"/>
    <w:rsid w:val="00C21EB1"/>
    <w:rsid w:val="00C276D3"/>
    <w:rsid w:val="00C34E72"/>
    <w:rsid w:val="00C41DEE"/>
    <w:rsid w:val="00C434D5"/>
    <w:rsid w:val="00C44B6E"/>
    <w:rsid w:val="00C5475A"/>
    <w:rsid w:val="00C5563E"/>
    <w:rsid w:val="00C6353A"/>
    <w:rsid w:val="00C67FF6"/>
    <w:rsid w:val="00C859AF"/>
    <w:rsid w:val="00C85D69"/>
    <w:rsid w:val="00C9714F"/>
    <w:rsid w:val="00CB54A7"/>
    <w:rsid w:val="00CC0C12"/>
    <w:rsid w:val="00CC1113"/>
    <w:rsid w:val="00CD40A5"/>
    <w:rsid w:val="00CD6060"/>
    <w:rsid w:val="00CD67E1"/>
    <w:rsid w:val="00CD72B1"/>
    <w:rsid w:val="00CF032D"/>
    <w:rsid w:val="00CF1D93"/>
    <w:rsid w:val="00D17778"/>
    <w:rsid w:val="00D20DA0"/>
    <w:rsid w:val="00D31F06"/>
    <w:rsid w:val="00D447E2"/>
    <w:rsid w:val="00D46D9A"/>
    <w:rsid w:val="00D52539"/>
    <w:rsid w:val="00D633FB"/>
    <w:rsid w:val="00D63BF3"/>
    <w:rsid w:val="00D74A0C"/>
    <w:rsid w:val="00D816FF"/>
    <w:rsid w:val="00D92D46"/>
    <w:rsid w:val="00DA3536"/>
    <w:rsid w:val="00DA4F0C"/>
    <w:rsid w:val="00DB0055"/>
    <w:rsid w:val="00DB288A"/>
    <w:rsid w:val="00DB4E20"/>
    <w:rsid w:val="00DB51B2"/>
    <w:rsid w:val="00DB7C4E"/>
    <w:rsid w:val="00DC6672"/>
    <w:rsid w:val="00DD2409"/>
    <w:rsid w:val="00DE24C1"/>
    <w:rsid w:val="00DF7C11"/>
    <w:rsid w:val="00E05F2A"/>
    <w:rsid w:val="00E0631D"/>
    <w:rsid w:val="00E324B9"/>
    <w:rsid w:val="00E3410C"/>
    <w:rsid w:val="00E4598C"/>
    <w:rsid w:val="00E464DD"/>
    <w:rsid w:val="00E60CA7"/>
    <w:rsid w:val="00E65B66"/>
    <w:rsid w:val="00E70B07"/>
    <w:rsid w:val="00E87B38"/>
    <w:rsid w:val="00E87F35"/>
    <w:rsid w:val="00E9090C"/>
    <w:rsid w:val="00E90A6C"/>
    <w:rsid w:val="00E97721"/>
    <w:rsid w:val="00E978F2"/>
    <w:rsid w:val="00E97B18"/>
    <w:rsid w:val="00EB33ED"/>
    <w:rsid w:val="00EB4367"/>
    <w:rsid w:val="00EC2814"/>
    <w:rsid w:val="00ED1300"/>
    <w:rsid w:val="00ED213F"/>
    <w:rsid w:val="00ED45CB"/>
    <w:rsid w:val="00EF595B"/>
    <w:rsid w:val="00F2018B"/>
    <w:rsid w:val="00F20CF6"/>
    <w:rsid w:val="00F23E93"/>
    <w:rsid w:val="00F2664C"/>
    <w:rsid w:val="00F42B51"/>
    <w:rsid w:val="00F42EDA"/>
    <w:rsid w:val="00F43AEE"/>
    <w:rsid w:val="00F5388D"/>
    <w:rsid w:val="00F6453E"/>
    <w:rsid w:val="00F66261"/>
    <w:rsid w:val="00F6772C"/>
    <w:rsid w:val="00F7733B"/>
    <w:rsid w:val="00F831FD"/>
    <w:rsid w:val="00F926AB"/>
    <w:rsid w:val="00F94852"/>
    <w:rsid w:val="00FA0241"/>
    <w:rsid w:val="00FA6D5B"/>
    <w:rsid w:val="00FA6EA8"/>
    <w:rsid w:val="00FB2C4B"/>
    <w:rsid w:val="00FB4C7B"/>
    <w:rsid w:val="00FC2C56"/>
    <w:rsid w:val="00FF6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96D6F"/>
  <w15:docId w15:val="{9DBB136B-3A6E-4AE6-B804-DCC0DD8D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DAF"/>
    <w:rPr>
      <w:rFonts w:ascii="Arial" w:hAnsi="Arial"/>
      <w:szCs w:val="24"/>
    </w:rPr>
  </w:style>
  <w:style w:type="paragraph" w:styleId="1">
    <w:name w:val="heading 1"/>
    <w:basedOn w:val="a"/>
    <w:next w:val="a"/>
    <w:qFormat/>
    <w:rsid w:val="001C209F"/>
    <w:pPr>
      <w:keepNext/>
      <w:spacing w:before="240" w:after="60"/>
      <w:outlineLvl w:val="0"/>
    </w:pPr>
    <w:rPr>
      <w:rFonts w:cs="Arial"/>
      <w:b/>
      <w:bCs/>
      <w:kern w:val="32"/>
      <w:sz w:val="32"/>
      <w:szCs w:val="32"/>
    </w:rPr>
  </w:style>
  <w:style w:type="paragraph" w:styleId="4">
    <w:name w:val="heading 4"/>
    <w:basedOn w:val="a"/>
    <w:next w:val="a"/>
    <w:qFormat/>
    <w:rsid w:val="00671DAF"/>
    <w:pPr>
      <w:keepNext/>
      <w:jc w:val="both"/>
      <w:outlineLvl w:val="3"/>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71DAF"/>
    <w:pPr>
      <w:ind w:right="282"/>
      <w:jc w:val="both"/>
    </w:pPr>
    <w:rPr>
      <w:rFonts w:ascii="Times New Roman" w:hAnsi="Times New Roman"/>
      <w:sz w:val="22"/>
    </w:rPr>
  </w:style>
  <w:style w:type="paragraph" w:styleId="a4">
    <w:name w:val="Block Text"/>
    <w:basedOn w:val="a"/>
    <w:rsid w:val="00671DAF"/>
    <w:pPr>
      <w:tabs>
        <w:tab w:val="left" w:pos="8222"/>
      </w:tabs>
      <w:ind w:left="360" w:right="-766"/>
      <w:jc w:val="both"/>
    </w:pPr>
    <w:rPr>
      <w:rFonts w:ascii="Times New Roman" w:hAnsi="Times New Roman"/>
      <w:sz w:val="24"/>
    </w:rPr>
  </w:style>
  <w:style w:type="paragraph" w:styleId="2">
    <w:name w:val="Body Text 2"/>
    <w:basedOn w:val="a"/>
    <w:rsid w:val="00671DAF"/>
    <w:pPr>
      <w:tabs>
        <w:tab w:val="left" w:pos="180"/>
      </w:tabs>
      <w:ind w:right="424"/>
      <w:jc w:val="both"/>
    </w:pPr>
    <w:rPr>
      <w:rFonts w:ascii="Times New Roman" w:hAnsi="Times New Roman"/>
      <w:sz w:val="24"/>
    </w:rPr>
  </w:style>
  <w:style w:type="paragraph" w:styleId="3">
    <w:name w:val="Body Text 3"/>
    <w:basedOn w:val="a"/>
    <w:rsid w:val="00671DAF"/>
    <w:pPr>
      <w:ind w:right="109"/>
      <w:jc w:val="both"/>
    </w:pPr>
    <w:rPr>
      <w:rFonts w:ascii="Times New Roman" w:hAnsi="Times New Roman"/>
      <w:sz w:val="24"/>
    </w:rPr>
  </w:style>
  <w:style w:type="paragraph" w:styleId="30">
    <w:name w:val="Body Text Indent 3"/>
    <w:basedOn w:val="a"/>
    <w:rsid w:val="00671DAF"/>
    <w:pPr>
      <w:ind w:right="-251" w:firstLine="720"/>
      <w:jc w:val="both"/>
    </w:pPr>
    <w:rPr>
      <w:rFonts w:ascii="Times New Roman" w:hAnsi="Times New Roman"/>
      <w:sz w:val="24"/>
    </w:rPr>
  </w:style>
  <w:style w:type="paragraph" w:styleId="a5">
    <w:name w:val="header"/>
    <w:basedOn w:val="a"/>
    <w:rsid w:val="00671DAF"/>
    <w:pPr>
      <w:tabs>
        <w:tab w:val="center" w:pos="4677"/>
        <w:tab w:val="right" w:pos="9355"/>
      </w:tabs>
    </w:pPr>
  </w:style>
  <w:style w:type="paragraph" w:styleId="a6">
    <w:name w:val="footer"/>
    <w:basedOn w:val="a"/>
    <w:link w:val="a7"/>
    <w:uiPriority w:val="99"/>
    <w:rsid w:val="00671DAF"/>
    <w:pPr>
      <w:tabs>
        <w:tab w:val="center" w:pos="4677"/>
        <w:tab w:val="right" w:pos="9355"/>
      </w:tabs>
    </w:pPr>
  </w:style>
  <w:style w:type="character" w:styleId="a8">
    <w:name w:val="page number"/>
    <w:basedOn w:val="a0"/>
    <w:rsid w:val="001D1BED"/>
  </w:style>
  <w:style w:type="paragraph" w:styleId="20">
    <w:name w:val="Body Text Indent 2"/>
    <w:basedOn w:val="a"/>
    <w:rsid w:val="001D4E88"/>
    <w:pPr>
      <w:spacing w:after="120" w:line="480" w:lineRule="auto"/>
      <w:ind w:left="283"/>
    </w:pPr>
  </w:style>
  <w:style w:type="paragraph" w:styleId="a9">
    <w:name w:val="Body Text Indent"/>
    <w:basedOn w:val="a"/>
    <w:rsid w:val="004229D9"/>
    <w:pPr>
      <w:spacing w:after="120"/>
      <w:ind w:left="283"/>
    </w:pPr>
  </w:style>
  <w:style w:type="character" w:styleId="aa">
    <w:name w:val="Hyperlink"/>
    <w:rsid w:val="001C209F"/>
    <w:rPr>
      <w:color w:val="0000FF"/>
      <w:u w:val="single"/>
    </w:rPr>
  </w:style>
  <w:style w:type="table" w:styleId="ab">
    <w:name w:val="Table Grid"/>
    <w:basedOn w:val="a1"/>
    <w:rsid w:val="001C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qFormat/>
    <w:rsid w:val="00E0631D"/>
    <w:pPr>
      <w:ind w:left="-426" w:firstLine="426"/>
      <w:jc w:val="center"/>
    </w:pPr>
    <w:rPr>
      <w:rFonts w:ascii="Times New Roman" w:hAnsi="Times New Roman"/>
      <w:b/>
      <w:sz w:val="22"/>
      <w:szCs w:val="20"/>
    </w:rPr>
  </w:style>
  <w:style w:type="paragraph" w:styleId="ad">
    <w:name w:val="List Paragraph"/>
    <w:basedOn w:val="a"/>
    <w:uiPriority w:val="34"/>
    <w:qFormat/>
    <w:rsid w:val="00C434D5"/>
    <w:pPr>
      <w:spacing w:after="200" w:line="276" w:lineRule="auto"/>
      <w:ind w:left="720"/>
      <w:contextualSpacing/>
    </w:pPr>
    <w:rPr>
      <w:rFonts w:ascii="Calibri" w:hAnsi="Calibri"/>
      <w:sz w:val="22"/>
      <w:szCs w:val="22"/>
    </w:rPr>
  </w:style>
  <w:style w:type="character" w:styleId="ae">
    <w:name w:val="annotation reference"/>
    <w:rsid w:val="0008042A"/>
    <w:rPr>
      <w:sz w:val="16"/>
      <w:szCs w:val="16"/>
    </w:rPr>
  </w:style>
  <w:style w:type="paragraph" w:styleId="af">
    <w:name w:val="annotation text"/>
    <w:basedOn w:val="a"/>
    <w:link w:val="af0"/>
    <w:rsid w:val="0008042A"/>
    <w:rPr>
      <w:szCs w:val="20"/>
    </w:rPr>
  </w:style>
  <w:style w:type="character" w:customStyle="1" w:styleId="af0">
    <w:name w:val="Текст примечания Знак"/>
    <w:link w:val="af"/>
    <w:rsid w:val="0008042A"/>
    <w:rPr>
      <w:rFonts w:ascii="Arial" w:hAnsi="Arial"/>
    </w:rPr>
  </w:style>
  <w:style w:type="paragraph" w:styleId="af1">
    <w:name w:val="annotation subject"/>
    <w:basedOn w:val="af"/>
    <w:next w:val="af"/>
    <w:link w:val="af2"/>
    <w:rsid w:val="0008042A"/>
    <w:rPr>
      <w:b/>
      <w:bCs/>
    </w:rPr>
  </w:style>
  <w:style w:type="character" w:customStyle="1" w:styleId="af2">
    <w:name w:val="Тема примечания Знак"/>
    <w:link w:val="af1"/>
    <w:rsid w:val="0008042A"/>
    <w:rPr>
      <w:rFonts w:ascii="Arial" w:hAnsi="Arial"/>
      <w:b/>
      <w:bCs/>
    </w:rPr>
  </w:style>
  <w:style w:type="paragraph" w:styleId="af3">
    <w:name w:val="Balloon Text"/>
    <w:basedOn w:val="a"/>
    <w:link w:val="af4"/>
    <w:rsid w:val="0008042A"/>
    <w:rPr>
      <w:rFonts w:ascii="Tahoma" w:hAnsi="Tahoma"/>
      <w:sz w:val="16"/>
      <w:szCs w:val="16"/>
    </w:rPr>
  </w:style>
  <w:style w:type="character" w:customStyle="1" w:styleId="af4">
    <w:name w:val="Текст выноски Знак"/>
    <w:link w:val="af3"/>
    <w:rsid w:val="0008042A"/>
    <w:rPr>
      <w:rFonts w:ascii="Tahoma" w:hAnsi="Tahoma" w:cs="Tahoma"/>
      <w:sz w:val="16"/>
      <w:szCs w:val="16"/>
    </w:rPr>
  </w:style>
  <w:style w:type="character" w:customStyle="1" w:styleId="s1">
    <w:name w:val="s1"/>
    <w:rsid w:val="005A3166"/>
    <w:rPr>
      <w:rFonts w:ascii="Times New Roman" w:hAnsi="Times New Roman" w:cs="Times New Roman" w:hint="default"/>
      <w:b/>
      <w:bCs/>
      <w:i w:val="0"/>
      <w:iCs w:val="0"/>
      <w:strike w:val="0"/>
      <w:dstrike w:val="0"/>
      <w:color w:val="000000"/>
      <w:sz w:val="28"/>
      <w:szCs w:val="28"/>
      <w:u w:val="none"/>
      <w:effect w:val="none"/>
    </w:rPr>
  </w:style>
  <w:style w:type="character" w:customStyle="1" w:styleId="a7">
    <w:name w:val="Нижний колонтитул Знак"/>
    <w:link w:val="a6"/>
    <w:uiPriority w:val="99"/>
    <w:rsid w:val="003E13C6"/>
    <w:rPr>
      <w:rFonts w:ascii="Arial" w:hAnsi="Arial"/>
      <w:szCs w:val="24"/>
    </w:rPr>
  </w:style>
  <w:style w:type="paragraph" w:customStyle="1" w:styleId="af5">
    <w:name w:val="Стиль"/>
    <w:rsid w:val="002D6619"/>
    <w:pPr>
      <w:widowControl w:val="0"/>
      <w:autoSpaceDE w:val="0"/>
      <w:autoSpaceDN w:val="0"/>
      <w:adjustRightInd w:val="0"/>
    </w:pPr>
    <w:rPr>
      <w:sz w:val="24"/>
      <w:szCs w:val="24"/>
    </w:rPr>
  </w:style>
  <w:style w:type="paragraph" w:styleId="af6">
    <w:name w:val="No Spacing"/>
    <w:uiPriority w:val="1"/>
    <w:qFormat/>
    <w:rsid w:val="00BA57D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1545">
      <w:bodyDiv w:val="1"/>
      <w:marLeft w:val="0"/>
      <w:marRight w:val="0"/>
      <w:marTop w:val="0"/>
      <w:marBottom w:val="0"/>
      <w:divBdr>
        <w:top w:val="none" w:sz="0" w:space="0" w:color="auto"/>
        <w:left w:val="none" w:sz="0" w:space="0" w:color="auto"/>
        <w:bottom w:val="none" w:sz="0" w:space="0" w:color="auto"/>
        <w:right w:val="none" w:sz="0" w:space="0" w:color="auto"/>
      </w:divBdr>
    </w:div>
    <w:div w:id="896009723">
      <w:bodyDiv w:val="1"/>
      <w:marLeft w:val="0"/>
      <w:marRight w:val="0"/>
      <w:marTop w:val="0"/>
      <w:marBottom w:val="0"/>
      <w:divBdr>
        <w:top w:val="none" w:sz="0" w:space="0" w:color="auto"/>
        <w:left w:val="none" w:sz="0" w:space="0" w:color="auto"/>
        <w:bottom w:val="none" w:sz="0" w:space="0" w:color="auto"/>
        <w:right w:val="none" w:sz="0" w:space="0" w:color="auto"/>
      </w:divBdr>
    </w:div>
    <w:div w:id="1668552563">
      <w:bodyDiv w:val="1"/>
      <w:marLeft w:val="0"/>
      <w:marRight w:val="0"/>
      <w:marTop w:val="0"/>
      <w:marBottom w:val="0"/>
      <w:divBdr>
        <w:top w:val="none" w:sz="0" w:space="0" w:color="auto"/>
        <w:left w:val="none" w:sz="0" w:space="0" w:color="auto"/>
        <w:bottom w:val="none" w:sz="0" w:space="0" w:color="auto"/>
        <w:right w:val="none" w:sz="0" w:space="0" w:color="auto"/>
      </w:divBdr>
    </w:div>
    <w:div w:id="20886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81008-E8A9-4E4F-8715-FE31DB02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2838</Words>
  <Characters>16179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tranco</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khan_l</dc:creator>
  <cp:lastModifiedBy>Боча 1</cp:lastModifiedBy>
  <cp:revision>4</cp:revision>
  <cp:lastPrinted>2016-11-04T12:47:00Z</cp:lastPrinted>
  <dcterms:created xsi:type="dcterms:W3CDTF">2018-07-31T10:36:00Z</dcterms:created>
  <dcterms:modified xsi:type="dcterms:W3CDTF">2018-07-31T16:59:00Z</dcterms:modified>
</cp:coreProperties>
</file>